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07" w:rsidRPr="007D2565" w:rsidRDefault="00A26507" w:rsidP="00A26507">
      <w:pPr>
        <w:rPr>
          <w:rFonts w:ascii="Times New Roman" w:hAnsi="Times New Roman" w:cs="Times New Roman"/>
          <w:b/>
          <w:sz w:val="24"/>
          <w:szCs w:val="24"/>
        </w:rPr>
      </w:pPr>
      <w:r w:rsidRPr="007D2565">
        <w:rPr>
          <w:rFonts w:ascii="Times New Roman" w:hAnsi="Times New Roman" w:cs="Times New Roman"/>
          <w:b/>
          <w:sz w:val="24"/>
          <w:szCs w:val="24"/>
        </w:rPr>
        <w:t xml:space="preserve">Topic: Technology and Mathematics. </w:t>
      </w:r>
    </w:p>
    <w:p w:rsidR="00A26507" w:rsidRPr="007D2565" w:rsidRDefault="00A26507" w:rsidP="00A26507">
      <w:pPr>
        <w:rPr>
          <w:rFonts w:ascii="Times New Roman" w:hAnsi="Times New Roman" w:cs="Times New Roman"/>
          <w:sz w:val="24"/>
          <w:szCs w:val="24"/>
        </w:rPr>
      </w:pPr>
      <w:r w:rsidRPr="007D2565">
        <w:rPr>
          <w:rFonts w:ascii="Times New Roman" w:hAnsi="Times New Roman" w:cs="Times New Roman"/>
          <w:sz w:val="24"/>
          <w:szCs w:val="24"/>
        </w:rPr>
        <w:t xml:space="preserve">Technology is known as the use of electronic devices like computers, media devices, interactive whiteboards and the </w:t>
      </w:r>
      <w:r w:rsidR="00DA7AC6" w:rsidRPr="007D2565">
        <w:rPr>
          <w:rFonts w:ascii="Times New Roman" w:hAnsi="Times New Roman" w:cs="Times New Roman"/>
          <w:sz w:val="24"/>
          <w:szCs w:val="24"/>
        </w:rPr>
        <w:t>items</w:t>
      </w:r>
      <w:r w:rsidRPr="007D2565">
        <w:rPr>
          <w:rFonts w:ascii="Times New Roman" w:hAnsi="Times New Roman" w:cs="Times New Roman"/>
          <w:sz w:val="24"/>
          <w:szCs w:val="24"/>
        </w:rPr>
        <w:t xml:space="preserve"> used with them like software programs such as Microsoft </w:t>
      </w:r>
      <w:r w:rsidR="00C07E45" w:rsidRPr="007D2565">
        <w:rPr>
          <w:rFonts w:ascii="Times New Roman" w:hAnsi="Times New Roman" w:cs="Times New Roman"/>
          <w:sz w:val="24"/>
          <w:szCs w:val="24"/>
        </w:rPr>
        <w:t xml:space="preserve">Word and Excel </w:t>
      </w:r>
      <w:r w:rsidR="00B100BA">
        <w:rPr>
          <w:rFonts w:ascii="Times New Roman" w:hAnsi="Times New Roman" w:cs="Times New Roman"/>
          <w:sz w:val="24"/>
          <w:szCs w:val="24"/>
        </w:rPr>
        <w:t xml:space="preserve">and </w:t>
      </w:r>
      <w:r w:rsidRPr="007D2565">
        <w:rPr>
          <w:rFonts w:ascii="Times New Roman" w:hAnsi="Times New Roman" w:cs="Times New Roman"/>
          <w:sz w:val="24"/>
          <w:szCs w:val="24"/>
        </w:rPr>
        <w:t xml:space="preserve">the use of the internet. Technology has developed and progressed over many years and is becoming a part </w:t>
      </w:r>
      <w:r w:rsidR="00B100BA">
        <w:rPr>
          <w:rFonts w:ascii="Times New Roman" w:hAnsi="Times New Roman" w:cs="Times New Roman"/>
          <w:sz w:val="24"/>
          <w:szCs w:val="24"/>
        </w:rPr>
        <w:t>of teaching within classrooms. With t</w:t>
      </w:r>
      <w:r w:rsidR="00B240A0">
        <w:rPr>
          <w:rFonts w:ascii="Times New Roman" w:hAnsi="Times New Roman" w:cs="Times New Roman"/>
          <w:sz w:val="24"/>
          <w:szCs w:val="24"/>
        </w:rPr>
        <w:t>he growth of technology and with</w:t>
      </w:r>
      <w:r w:rsidR="00DA7AC6" w:rsidRPr="007D2565">
        <w:rPr>
          <w:rFonts w:ascii="Times New Roman" w:hAnsi="Times New Roman" w:cs="Times New Roman"/>
          <w:sz w:val="24"/>
          <w:szCs w:val="24"/>
        </w:rPr>
        <w:t xml:space="preserve"> the </w:t>
      </w:r>
      <w:r w:rsidRPr="007D2565">
        <w:rPr>
          <w:rFonts w:ascii="Times New Roman" w:hAnsi="Times New Roman" w:cs="Times New Roman"/>
          <w:sz w:val="24"/>
          <w:szCs w:val="24"/>
        </w:rPr>
        <w:t>amount that is around us today, people are finding it easier to engage with</w:t>
      </w:r>
      <w:r w:rsidR="00B100BA">
        <w:rPr>
          <w:rFonts w:ascii="Times New Roman" w:hAnsi="Times New Roman" w:cs="Times New Roman"/>
          <w:sz w:val="24"/>
          <w:szCs w:val="24"/>
        </w:rPr>
        <w:t xml:space="preserve"> and are using</w:t>
      </w:r>
      <w:r w:rsidRPr="007D2565">
        <w:rPr>
          <w:rFonts w:ascii="Times New Roman" w:hAnsi="Times New Roman" w:cs="Times New Roman"/>
          <w:sz w:val="24"/>
          <w:szCs w:val="24"/>
        </w:rPr>
        <w:t xml:space="preserve"> it for many different tasks. For students, the engagement with the information</w:t>
      </w:r>
      <w:r w:rsidR="00DA7AC6" w:rsidRPr="007D2565">
        <w:rPr>
          <w:rFonts w:ascii="Times New Roman" w:hAnsi="Times New Roman" w:cs="Times New Roman"/>
          <w:sz w:val="24"/>
          <w:szCs w:val="24"/>
        </w:rPr>
        <w:t xml:space="preserve"> through electronic devices,</w:t>
      </w:r>
      <w:r w:rsidRPr="007D2565">
        <w:rPr>
          <w:rFonts w:ascii="Times New Roman" w:hAnsi="Times New Roman" w:cs="Times New Roman"/>
          <w:sz w:val="24"/>
          <w:szCs w:val="24"/>
        </w:rPr>
        <w:t xml:space="preserve"> have not only made them more interested in learning but are helping the progression within the learning. Mathematics is a large topic and can be difficult to learn and understand. With technology and mathematics, there are so many different ways in which maths can be shown or used on an electronic device. </w:t>
      </w:r>
    </w:p>
    <w:p w:rsidR="00D75CCD" w:rsidRPr="007D2565" w:rsidRDefault="00A26507" w:rsidP="00A26507">
      <w:pPr>
        <w:rPr>
          <w:rFonts w:ascii="Times New Roman" w:hAnsi="Times New Roman" w:cs="Times New Roman"/>
          <w:sz w:val="24"/>
          <w:szCs w:val="24"/>
        </w:rPr>
      </w:pPr>
      <w:r w:rsidRPr="007D2565">
        <w:rPr>
          <w:rFonts w:ascii="Times New Roman" w:hAnsi="Times New Roman" w:cs="Times New Roman"/>
          <w:b/>
          <w:sz w:val="24"/>
          <w:szCs w:val="24"/>
        </w:rPr>
        <w:t>Boo</w:t>
      </w:r>
      <w:r w:rsidR="00EC3774" w:rsidRPr="007D2565">
        <w:rPr>
          <w:rFonts w:ascii="Times New Roman" w:hAnsi="Times New Roman" w:cs="Times New Roman"/>
          <w:b/>
          <w:sz w:val="24"/>
          <w:szCs w:val="24"/>
        </w:rPr>
        <w:t>k and E-B</w:t>
      </w:r>
      <w:r w:rsidRPr="007D2565">
        <w:rPr>
          <w:rFonts w:ascii="Times New Roman" w:hAnsi="Times New Roman" w:cs="Times New Roman"/>
          <w:b/>
          <w:sz w:val="24"/>
          <w:szCs w:val="24"/>
        </w:rPr>
        <w:t>ook</w:t>
      </w:r>
    </w:p>
    <w:p w:rsidR="00D75CCD" w:rsidRPr="007D2565" w:rsidRDefault="00A26507" w:rsidP="00D75CCD">
      <w:pPr>
        <w:pStyle w:val="ListParagraph"/>
        <w:numPr>
          <w:ilvl w:val="0"/>
          <w:numId w:val="6"/>
        </w:numPr>
        <w:rPr>
          <w:rFonts w:ascii="Times New Roman" w:hAnsi="Times New Roman" w:cs="Times New Roman"/>
          <w:sz w:val="24"/>
          <w:szCs w:val="24"/>
        </w:rPr>
      </w:pPr>
      <w:r w:rsidRPr="007D2565">
        <w:rPr>
          <w:rFonts w:ascii="Times New Roman" w:hAnsi="Times New Roman" w:cs="Times New Roman"/>
          <w:sz w:val="24"/>
          <w:szCs w:val="24"/>
        </w:rPr>
        <w:t>The Primary Curriculum-A Creative Approach</w:t>
      </w:r>
    </w:p>
    <w:p w:rsidR="00A26507" w:rsidRPr="007D2565" w:rsidRDefault="008544B0" w:rsidP="00D75CCD">
      <w:pPr>
        <w:pStyle w:val="ListParagraph"/>
        <w:numPr>
          <w:ilvl w:val="0"/>
          <w:numId w:val="6"/>
        </w:numPr>
        <w:rPr>
          <w:rFonts w:ascii="Times New Roman" w:hAnsi="Times New Roman" w:cs="Times New Roman"/>
          <w:sz w:val="24"/>
          <w:szCs w:val="24"/>
        </w:rPr>
      </w:pPr>
      <w:r w:rsidRPr="007D2565">
        <w:rPr>
          <w:rFonts w:ascii="Times New Roman" w:hAnsi="Times New Roman" w:cs="Times New Roman"/>
          <w:sz w:val="24"/>
          <w:szCs w:val="24"/>
        </w:rPr>
        <w:t>Mathematics Explained for Primary T</w:t>
      </w:r>
      <w:r w:rsidR="00D75CCD" w:rsidRPr="007D2565">
        <w:rPr>
          <w:rFonts w:ascii="Times New Roman" w:hAnsi="Times New Roman" w:cs="Times New Roman"/>
          <w:sz w:val="24"/>
          <w:szCs w:val="24"/>
        </w:rPr>
        <w:t>eachers</w:t>
      </w:r>
    </w:p>
    <w:p w:rsidR="00A26507" w:rsidRPr="007D2565" w:rsidRDefault="00A26507" w:rsidP="00A26507">
      <w:pPr>
        <w:rPr>
          <w:rFonts w:ascii="Times New Roman" w:hAnsi="Times New Roman" w:cs="Times New Roman"/>
          <w:sz w:val="24"/>
          <w:szCs w:val="24"/>
        </w:rPr>
      </w:pPr>
      <w:r w:rsidRPr="007D2565">
        <w:rPr>
          <w:rFonts w:ascii="Times New Roman" w:hAnsi="Times New Roman" w:cs="Times New Roman"/>
          <w:sz w:val="24"/>
          <w:szCs w:val="24"/>
        </w:rPr>
        <w:t>The Primary Curriculum e-</w:t>
      </w:r>
      <w:r w:rsidR="00227C83" w:rsidRPr="007D2565">
        <w:rPr>
          <w:rFonts w:ascii="Times New Roman" w:hAnsi="Times New Roman" w:cs="Times New Roman"/>
          <w:sz w:val="24"/>
          <w:szCs w:val="24"/>
        </w:rPr>
        <w:t>book</w:t>
      </w:r>
      <w:r w:rsidRPr="007D2565">
        <w:rPr>
          <w:rFonts w:ascii="Times New Roman" w:hAnsi="Times New Roman" w:cs="Times New Roman"/>
          <w:sz w:val="24"/>
          <w:szCs w:val="24"/>
        </w:rPr>
        <w:t xml:space="preserve"> breaks down different areas of teaching into chapters. Chapter 2, an introduction to primary mathematics, breaks down teaching with mathematics</w:t>
      </w:r>
      <w:r w:rsidR="00227C83" w:rsidRPr="007D2565">
        <w:rPr>
          <w:rFonts w:ascii="Times New Roman" w:hAnsi="Times New Roman" w:cs="Times New Roman"/>
          <w:sz w:val="24"/>
          <w:szCs w:val="24"/>
        </w:rPr>
        <w:t xml:space="preserve">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&lt;EndNote&gt;&lt;Cite&gt;&lt;Author&gt;Donaldson&lt;/Author&gt;&lt;Year&gt;2012&lt;/Year&gt;&lt;RecNum&gt;1&lt;/RecNum&gt;&lt;DisplayText&gt;(Donaldson 2012)&lt;/DisplayText&gt;&lt;record&gt;&lt;rec-number&gt;1&lt;/rec-number&gt;&lt;foreign-keys&gt;&lt;key app="EN" db-id="2f02s5tx8ep2afedve4vf9zz9seaer9sps2v"&gt;1&lt;/key&gt;&lt;/foreign-keys&gt;&lt;ref-type name="Electronic Book"&gt;44&lt;/ref-type&gt;&lt;contributors&gt;&lt;authors&gt;&lt;author&gt;Donaldson, Gina&lt;/author&gt;&lt;/authors&gt;&lt;/contributors&gt;&lt;titles&gt;&lt;title&gt;The Primary Curriculum - A Creative Approach&lt;/title&gt;&lt;/titles&gt;&lt;keywords&gt;&lt;keyword&gt;Primary, Curriculum, Teaching&lt;/keyword&gt;&lt;/keywords&gt;&lt;dates&gt;&lt;year&gt;2012&lt;/year&gt;&lt;pub-dates&gt;&lt;date&gt;26/04/2012&lt;/date&gt;&lt;/pub-dates&gt;&lt;/dates&gt;&lt;pub-location&gt;London&lt;/pub-location&gt;&lt;publisher&gt;SAGE Publications Ltd &lt;/publisher&gt;&lt;isbn&gt;978-1-84920-596-2&lt;/isbn&gt;&lt;urls&gt;&lt;/urls&gt;&lt;/record&gt;&lt;/Cite&gt;&lt;/EndNote&gt;</w:instrText>
      </w:r>
      <w:r w:rsidR="00FF2A90" w:rsidRPr="007D2565">
        <w:rPr>
          <w:rFonts w:ascii="Times New Roman" w:hAnsi="Times New Roman" w:cs="Times New Roman"/>
          <w:sz w:val="24"/>
          <w:szCs w:val="24"/>
        </w:rPr>
        <w:fldChar w:fldCharType="separate"/>
      </w:r>
      <w:r w:rsidR="00227C83" w:rsidRPr="007D2565">
        <w:rPr>
          <w:rFonts w:ascii="Times New Roman" w:hAnsi="Times New Roman" w:cs="Times New Roman"/>
          <w:noProof/>
          <w:sz w:val="24"/>
          <w:szCs w:val="24"/>
        </w:rPr>
        <w:t>(Donaldson 2012)</w:t>
      </w:r>
      <w:r w:rsidR="00FF2A90" w:rsidRPr="007D2565">
        <w:rPr>
          <w:rFonts w:ascii="Times New Roman" w:hAnsi="Times New Roman" w:cs="Times New Roman"/>
          <w:sz w:val="24"/>
          <w:szCs w:val="24"/>
        </w:rPr>
        <w:fldChar w:fldCharType="end"/>
      </w:r>
      <w:r w:rsidRPr="007D2565">
        <w:rPr>
          <w:rFonts w:ascii="Times New Roman" w:hAnsi="Times New Roman" w:cs="Times New Roman"/>
          <w:sz w:val="24"/>
          <w:szCs w:val="24"/>
        </w:rPr>
        <w:t>. It talks critically about maths in the primary curriculum, what it means to understand mathematics and analyses the practices in education of maths and how it supports the students.</w:t>
      </w:r>
      <w:r w:rsidR="008544B0" w:rsidRPr="007D2565">
        <w:rPr>
          <w:rFonts w:ascii="Times New Roman" w:hAnsi="Times New Roman" w:cs="Times New Roman"/>
          <w:sz w:val="24"/>
          <w:szCs w:val="24"/>
        </w:rPr>
        <w:t xml:space="preserve"> A different r</w:t>
      </w:r>
      <w:r w:rsidRPr="007D2565">
        <w:rPr>
          <w:rFonts w:ascii="Times New Roman" w:hAnsi="Times New Roman" w:cs="Times New Roman"/>
          <w:sz w:val="24"/>
          <w:szCs w:val="24"/>
        </w:rPr>
        <w:t xml:space="preserve">esource that explains mathematics to </w:t>
      </w:r>
      <w:r w:rsidR="008544B0" w:rsidRPr="007D2565">
        <w:rPr>
          <w:rFonts w:ascii="Times New Roman" w:hAnsi="Times New Roman" w:cs="Times New Roman"/>
          <w:sz w:val="24"/>
          <w:szCs w:val="24"/>
        </w:rPr>
        <w:t>teachers</w:t>
      </w:r>
      <w:r w:rsidRPr="007D2565">
        <w:rPr>
          <w:rFonts w:ascii="Times New Roman" w:hAnsi="Times New Roman" w:cs="Times New Roman"/>
          <w:sz w:val="24"/>
          <w:szCs w:val="24"/>
        </w:rPr>
        <w:t xml:space="preserve"> is the </w:t>
      </w:r>
      <w:r w:rsidR="008544B0" w:rsidRPr="007D2565">
        <w:rPr>
          <w:rFonts w:ascii="Times New Roman" w:hAnsi="Times New Roman" w:cs="Times New Roman"/>
          <w:sz w:val="24"/>
          <w:szCs w:val="24"/>
        </w:rPr>
        <w:t>Mathematics Explained for Primary Teachers boo</w:t>
      </w:r>
      <w:r w:rsidR="00392888" w:rsidRPr="007D2565">
        <w:rPr>
          <w:rFonts w:ascii="Times New Roman" w:hAnsi="Times New Roman" w:cs="Times New Roman"/>
          <w:sz w:val="24"/>
          <w:szCs w:val="24"/>
        </w:rPr>
        <w:t>k</w:t>
      </w:r>
      <w:r w:rsidR="00DB34CD" w:rsidRPr="007D2565">
        <w:rPr>
          <w:rFonts w:ascii="Times New Roman" w:hAnsi="Times New Roman" w:cs="Times New Roman"/>
          <w:sz w:val="24"/>
          <w:szCs w:val="24"/>
        </w:rPr>
        <w:t xml:space="preserve"> </w:t>
      </w:r>
      <w:r w:rsidR="00FF2A90" w:rsidRPr="007D2565">
        <w:rPr>
          <w:rFonts w:ascii="Times New Roman" w:hAnsi="Times New Roman" w:cs="Times New Roman"/>
          <w:sz w:val="24"/>
          <w:szCs w:val="24"/>
        </w:rPr>
        <w:fldChar w:fldCharType="begin"/>
      </w:r>
      <w:r w:rsidR="00DB34CD" w:rsidRPr="007D2565">
        <w:rPr>
          <w:rFonts w:ascii="Times New Roman" w:hAnsi="Times New Roman" w:cs="Times New Roman"/>
          <w:sz w:val="24"/>
          <w:szCs w:val="24"/>
        </w:rPr>
        <w:instrText xml:space="preserve"> ADDIN EN.CITE &lt;EndNote&gt;&lt;Cite&gt;&lt;Author&gt;Haylock&lt;/Author&gt;&lt;Year&gt;2010&lt;/Year&gt;&lt;RecNum&gt;3&lt;/RecNum&gt;&lt;DisplayText&gt;(Haylock 2010)&lt;/DisplayText&gt;&lt;record&gt;&lt;rec-number&gt;3&lt;/rec-number&gt;&lt;foreign-keys&gt;&lt;key app="EN" db-id="2f02s5tx8ep2afedve4vf9zz9seaer9sps2v"&gt;3&lt;/key&gt;&lt;/foreign-keys&gt;&lt;ref-type name="Book"&gt;6&lt;/ref-type&gt;&lt;contributors&gt;&lt;authors&gt;&lt;author&gt;Haylock, Derek&lt;/author&gt;&lt;/authors&gt;&lt;/contributors&gt;&lt;titles&gt;&lt;title&gt;Mathematics Explained for Primary Teachers&lt;/title&gt;&lt;/titles&gt;&lt;edition&gt;4th&lt;/edition&gt;&lt;keywords&gt;&lt;keyword&gt;Mathematics, Teaching, Primary&lt;/keyword&gt;&lt;/keywords&gt;&lt;dates&gt;&lt;year&gt;2010&lt;/year&gt;&lt;/dates&gt;&lt;pub-location&gt;London&lt;/pub-location&gt;&lt;publisher&gt;SAGE Publications Ltd&lt;/publisher&gt;&lt;isbn&gt;978-1-84860-197-0&lt;/isbn&gt;&lt;urls&gt;&lt;/urls&gt;&lt;/record&gt;&lt;/Cite&gt;&lt;/EndNote&gt;</w:instrText>
      </w:r>
      <w:r w:rsidR="00FF2A90" w:rsidRPr="007D2565">
        <w:rPr>
          <w:rFonts w:ascii="Times New Roman" w:hAnsi="Times New Roman" w:cs="Times New Roman"/>
          <w:sz w:val="24"/>
          <w:szCs w:val="24"/>
        </w:rPr>
        <w:fldChar w:fldCharType="separate"/>
      </w:r>
      <w:r w:rsidR="00DB34CD" w:rsidRPr="007D2565">
        <w:rPr>
          <w:rFonts w:ascii="Times New Roman" w:hAnsi="Times New Roman" w:cs="Times New Roman"/>
          <w:noProof/>
          <w:sz w:val="24"/>
          <w:szCs w:val="24"/>
        </w:rPr>
        <w:t>(Haylock 2010)</w:t>
      </w:r>
      <w:r w:rsidR="00FF2A90" w:rsidRPr="007D2565">
        <w:rPr>
          <w:rFonts w:ascii="Times New Roman" w:hAnsi="Times New Roman" w:cs="Times New Roman"/>
          <w:sz w:val="24"/>
          <w:szCs w:val="24"/>
        </w:rPr>
        <w:fldChar w:fldCharType="end"/>
      </w:r>
      <w:r w:rsidR="007D2565" w:rsidRPr="007D2565">
        <w:rPr>
          <w:rFonts w:ascii="Times New Roman" w:hAnsi="Times New Roman" w:cs="Times New Roman"/>
          <w:sz w:val="24"/>
          <w:szCs w:val="24"/>
        </w:rPr>
        <w:t>. Haylock</w:t>
      </w:r>
      <w:r w:rsidRPr="007D2565">
        <w:rPr>
          <w:rFonts w:ascii="Times New Roman" w:hAnsi="Times New Roman" w:cs="Times New Roman"/>
          <w:sz w:val="24"/>
          <w:szCs w:val="24"/>
        </w:rPr>
        <w:t xml:space="preserve"> explains different aspects and topics of mathematics, by explaining in text and through diagrams. Also another part within the book, it gives suggestions for other readings and practices that the teacher can use in order to understand mathematics. </w:t>
      </w:r>
    </w:p>
    <w:p w:rsidR="00D75CCD" w:rsidRPr="007D2565" w:rsidRDefault="00A26507" w:rsidP="00A26507">
      <w:pPr>
        <w:rPr>
          <w:rFonts w:ascii="Times New Roman" w:hAnsi="Times New Roman" w:cs="Times New Roman"/>
          <w:b/>
          <w:sz w:val="24"/>
          <w:szCs w:val="24"/>
        </w:rPr>
      </w:pPr>
      <w:r w:rsidRPr="007D2565">
        <w:rPr>
          <w:rFonts w:ascii="Times New Roman" w:hAnsi="Times New Roman" w:cs="Times New Roman"/>
          <w:b/>
          <w:sz w:val="24"/>
          <w:szCs w:val="24"/>
        </w:rPr>
        <w:t>Journal Arti</w:t>
      </w:r>
      <w:r w:rsidR="00D75CCD" w:rsidRPr="007D2565">
        <w:rPr>
          <w:rFonts w:ascii="Times New Roman" w:hAnsi="Times New Roman" w:cs="Times New Roman"/>
          <w:b/>
          <w:sz w:val="24"/>
          <w:szCs w:val="24"/>
        </w:rPr>
        <w:t>cle</w:t>
      </w:r>
    </w:p>
    <w:p w:rsidR="00227C83" w:rsidRPr="007D2565" w:rsidRDefault="007D4E43" w:rsidP="00D75CCD">
      <w:pPr>
        <w:pStyle w:val="ListParagraph"/>
        <w:numPr>
          <w:ilvl w:val="0"/>
          <w:numId w:val="5"/>
        </w:numPr>
        <w:rPr>
          <w:rFonts w:ascii="Times New Roman" w:hAnsi="Times New Roman" w:cs="Times New Roman"/>
          <w:sz w:val="24"/>
          <w:szCs w:val="24"/>
        </w:rPr>
      </w:pPr>
      <w:r w:rsidRPr="007D2565">
        <w:rPr>
          <w:rFonts w:ascii="Times New Roman" w:hAnsi="Times New Roman" w:cs="Times New Roman"/>
          <w:sz w:val="24"/>
          <w:szCs w:val="24"/>
        </w:rPr>
        <w:t>Learning and teaching mathematics with technology</w:t>
      </w:r>
    </w:p>
    <w:p w:rsidR="00C07E45" w:rsidRPr="007D2565" w:rsidRDefault="00220C8C" w:rsidP="00A26507">
      <w:pPr>
        <w:rPr>
          <w:rFonts w:ascii="Times New Roman" w:hAnsi="Times New Roman" w:cs="Times New Roman"/>
          <w:sz w:val="24"/>
          <w:szCs w:val="24"/>
        </w:rPr>
      </w:pPr>
      <w:r w:rsidRPr="007D2565">
        <w:rPr>
          <w:rFonts w:ascii="Times New Roman" w:hAnsi="Times New Roman" w:cs="Times New Roman"/>
          <w:sz w:val="24"/>
          <w:szCs w:val="24"/>
        </w:rPr>
        <w:t>The article focuses on the use of technology</w:t>
      </w:r>
      <w:r w:rsidR="007E3F50" w:rsidRPr="007D2565">
        <w:rPr>
          <w:rFonts w:ascii="Times New Roman" w:hAnsi="Times New Roman" w:cs="Times New Roman"/>
          <w:sz w:val="24"/>
          <w:szCs w:val="24"/>
        </w:rPr>
        <w:t xml:space="preserve"> </w:t>
      </w:r>
      <w:r w:rsidRPr="007D2565">
        <w:rPr>
          <w:rFonts w:ascii="Times New Roman" w:hAnsi="Times New Roman" w:cs="Times New Roman"/>
          <w:sz w:val="24"/>
          <w:szCs w:val="24"/>
        </w:rPr>
        <w:t>in the classroom for mathematics</w:t>
      </w:r>
      <w:r w:rsidR="007E3F50" w:rsidRPr="007D2565">
        <w:rPr>
          <w:rFonts w:ascii="Times New Roman" w:hAnsi="Times New Roman" w:cs="Times New Roman"/>
          <w:sz w:val="24"/>
          <w:szCs w:val="24"/>
        </w:rPr>
        <w:t>, the barriers teachers may have</w:t>
      </w:r>
      <w:r w:rsidRPr="007D2565">
        <w:rPr>
          <w:rFonts w:ascii="Times New Roman" w:hAnsi="Times New Roman" w:cs="Times New Roman"/>
          <w:sz w:val="24"/>
          <w:szCs w:val="24"/>
        </w:rPr>
        <w:t xml:space="preserve">. </w:t>
      </w:r>
      <w:r w:rsidR="007E3F50" w:rsidRPr="007D2565">
        <w:rPr>
          <w:rFonts w:ascii="Times New Roman" w:hAnsi="Times New Roman" w:cs="Times New Roman"/>
          <w:sz w:val="24"/>
          <w:szCs w:val="24"/>
        </w:rPr>
        <w:t>A couple of barriers mentioned are the wisdom of the teachers deciding when to teach using technology and that some districts may have fewer</w:t>
      </w:r>
      <w:r w:rsidR="00C07E45" w:rsidRPr="007D2565">
        <w:rPr>
          <w:rFonts w:ascii="Times New Roman" w:hAnsi="Times New Roman" w:cs="Times New Roman"/>
          <w:sz w:val="24"/>
          <w:szCs w:val="24"/>
        </w:rPr>
        <w:t xml:space="preserve"> resources. The article also mentions the positives of technology and maths with “interactive software that students can use to explore and discover mathematics”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&lt;EndNote&gt;&lt;Cite&gt;&lt;Author&gt;Flores&lt;/Author&gt;&lt;Year&gt;2002&lt;/Year&gt;&lt;RecNum&gt;2&lt;/RecNum&gt;&lt;DisplayText&gt;(Flores 2002)&lt;/DisplayText&gt;&lt;record&gt;&lt;rec-number&gt;2&lt;/rec-number&gt;&lt;foreign-keys&gt;&lt;key app="EN" db-id="2f02s5tx8ep2afedve4vf9zz9seaer9sps2v"&gt;2&lt;/key&gt;&lt;/foreign-keys&gt;&lt;ref-type name="Journal Article"&gt;17&lt;/ref-type&gt;&lt;contributors&gt;&lt;authors&gt;&lt;author&gt;Flores, Alfinio&lt;/author&gt;&lt;/authors&gt;&lt;/contributors&gt;&lt;titles&gt;&lt;title&gt;Learning and teaching mathematics with technology&lt;/title&gt;&lt;/titles&gt;&lt;pages&gt;308-310&lt;/pages&gt;&lt;volume&gt;8&lt;/volume&gt;&lt;number&gt;6&lt;/number&gt;&lt;keywords&gt;&lt;keyword&gt;Mathematics, Teaching, Technology&lt;/keyword&gt;&lt;/keywords&gt;&lt;dates&gt;&lt;year&gt;2002&lt;/year&gt;&lt;pub-dates&gt;&lt;date&gt;Feb 2002&lt;/date&gt;&lt;/pub-dates&gt;&lt;/dates&gt;&lt;isbn&gt;10735836&lt;/isbn&gt;&lt;work-type&gt;Scholary Journals&lt;/work-type&gt;&lt;urls&gt;&lt;related-urls&gt;&lt;url&gt;&lt;style face="normal" font="Times New Roman" size="100%"&gt;http://0-search.proquest.com.prospero.murdoch.edu.au/docview/214140803?accountid=12629&lt;/style&gt;&lt;/url&gt;&lt;/related-urls&gt;&lt;/urls&gt;&lt;access-date&gt;26/04/2012&lt;/access-date&gt;&lt;/record&gt;&lt;/Cite&gt;&lt;/EndNote&gt;</w:instrText>
      </w:r>
      <w:r w:rsidR="00FF2A90" w:rsidRPr="007D2565">
        <w:rPr>
          <w:rFonts w:ascii="Times New Roman" w:hAnsi="Times New Roman" w:cs="Times New Roman"/>
          <w:sz w:val="24"/>
          <w:szCs w:val="24"/>
        </w:rPr>
        <w:fldChar w:fldCharType="separate"/>
      </w:r>
      <w:r w:rsidR="00C07E45" w:rsidRPr="007D2565">
        <w:rPr>
          <w:rFonts w:ascii="Times New Roman" w:hAnsi="Times New Roman" w:cs="Times New Roman"/>
          <w:noProof/>
          <w:sz w:val="24"/>
          <w:szCs w:val="24"/>
        </w:rPr>
        <w:t>(Flores 2002)</w:t>
      </w:r>
      <w:r w:rsidR="00FF2A90" w:rsidRPr="007D2565">
        <w:rPr>
          <w:rFonts w:ascii="Times New Roman" w:hAnsi="Times New Roman" w:cs="Times New Roman"/>
          <w:sz w:val="24"/>
          <w:szCs w:val="24"/>
        </w:rPr>
        <w:fldChar w:fldCharType="end"/>
      </w:r>
      <w:r w:rsidR="00C07E45" w:rsidRPr="007D2565">
        <w:rPr>
          <w:rFonts w:ascii="Times New Roman" w:hAnsi="Times New Roman" w:cs="Times New Roman"/>
          <w:sz w:val="24"/>
          <w:szCs w:val="24"/>
        </w:rPr>
        <w:t xml:space="preserve">. It also adds that the internet provides access to interactive sites and also gives mention to National Council of Teachers of Mathematics.  </w:t>
      </w:r>
    </w:p>
    <w:p w:rsidR="00D75CCD" w:rsidRPr="007D2565" w:rsidRDefault="00A26507" w:rsidP="00D75CCD">
      <w:pPr>
        <w:rPr>
          <w:rFonts w:ascii="Times New Roman" w:hAnsi="Times New Roman" w:cs="Times New Roman"/>
          <w:b/>
          <w:sz w:val="24"/>
          <w:szCs w:val="24"/>
        </w:rPr>
      </w:pPr>
      <w:r w:rsidRPr="007D2565">
        <w:rPr>
          <w:rFonts w:ascii="Times New Roman" w:hAnsi="Times New Roman" w:cs="Times New Roman"/>
          <w:b/>
          <w:sz w:val="24"/>
          <w:szCs w:val="24"/>
        </w:rPr>
        <w:t>Conference Paper</w:t>
      </w:r>
      <w:r w:rsidR="006B33DB" w:rsidRPr="007D2565">
        <w:rPr>
          <w:rFonts w:ascii="Times New Roman" w:hAnsi="Times New Roman" w:cs="Times New Roman"/>
          <w:b/>
          <w:sz w:val="24"/>
          <w:szCs w:val="24"/>
        </w:rPr>
        <w:t xml:space="preserve"> </w:t>
      </w:r>
    </w:p>
    <w:p w:rsidR="00A26507" w:rsidRPr="007D2565" w:rsidRDefault="001A4131" w:rsidP="00D75CCD">
      <w:pPr>
        <w:pStyle w:val="ListParagraph"/>
        <w:numPr>
          <w:ilvl w:val="0"/>
          <w:numId w:val="4"/>
        </w:numPr>
        <w:rPr>
          <w:rFonts w:ascii="Times New Roman" w:hAnsi="Times New Roman" w:cs="Times New Roman"/>
          <w:b/>
          <w:sz w:val="24"/>
          <w:szCs w:val="24"/>
        </w:rPr>
      </w:pPr>
      <w:r w:rsidRPr="007D2565">
        <w:rPr>
          <w:rFonts w:ascii="Times New Roman" w:hAnsi="Times New Roman" w:cs="Times New Roman"/>
          <w:sz w:val="24"/>
          <w:szCs w:val="24"/>
        </w:rPr>
        <w:t>GeoGebra</w:t>
      </w:r>
    </w:p>
    <w:p w:rsidR="001A4131" w:rsidRPr="007D2565" w:rsidRDefault="001A4131" w:rsidP="00A26507">
      <w:pPr>
        <w:rPr>
          <w:rFonts w:ascii="Times New Roman" w:hAnsi="Times New Roman" w:cs="Times New Roman"/>
          <w:sz w:val="24"/>
          <w:szCs w:val="24"/>
        </w:rPr>
      </w:pPr>
      <w:r w:rsidRPr="007D2565">
        <w:rPr>
          <w:rFonts w:ascii="Times New Roman" w:hAnsi="Times New Roman" w:cs="Times New Roman"/>
          <w:sz w:val="24"/>
          <w:szCs w:val="24"/>
        </w:rPr>
        <w:lastRenderedPageBreak/>
        <w:t>GeoGebra is a “free and multiplatform dynamic mathematics softwar</w:t>
      </w:r>
      <w:r w:rsidR="00703CE0" w:rsidRPr="007D2565">
        <w:rPr>
          <w:rFonts w:ascii="Times New Roman" w:hAnsi="Times New Roman" w:cs="Times New Roman"/>
          <w:sz w:val="24"/>
          <w:szCs w:val="24"/>
        </w:rPr>
        <w:t>e for all levels of education”</w:t>
      </w:r>
      <w:r w:rsidR="00FF2A90" w:rsidRPr="007D2565">
        <w:rPr>
          <w:rFonts w:ascii="Times New Roman" w:hAnsi="Times New Roman" w:cs="Times New Roman"/>
          <w:sz w:val="24"/>
          <w:szCs w:val="24"/>
        </w:rPr>
        <w:fldChar w:fldCharType="begin"/>
      </w:r>
      <w:r w:rsidR="00703CE0" w:rsidRPr="007D2565">
        <w:rPr>
          <w:rFonts w:ascii="Times New Roman" w:hAnsi="Times New Roman" w:cs="Times New Roman"/>
          <w:sz w:val="24"/>
          <w:szCs w:val="24"/>
        </w:rPr>
        <w:instrText xml:space="preserve"> ADDIN EN.CITE &lt;EndNote&gt;&lt;Cite&gt;&lt;Author&gt;GeoGebra&lt;/Author&gt;&lt;Year&gt;2011&lt;/Year&gt;&lt;RecNum&gt;10&lt;/RecNum&gt;&lt;DisplayText&gt;(GeoGebra 2011)&lt;/DisplayText&gt;&lt;record&gt;&lt;rec-number&gt;10&lt;/rec-number&gt;&lt;foreign-keys&gt;&lt;key app="EN" db-id="2f02s5tx8ep2afedve4vf9zz9seaer9sps2v"&gt;10&lt;/key&gt;&lt;/foreign-keys&gt;&lt;ref-type name="Web Page"&gt;12&lt;/ref-type&gt;&lt;contributors&gt;&lt;authors&gt;&lt;author&gt;GeoGebra&lt;/author&gt;&lt;/authors&gt;&lt;/contributors&gt;&lt;titles&gt;&lt;title&gt;GeoGebra&lt;/title&gt;&lt;/titles&gt;&lt;number&gt;26/04/2012&lt;/number&gt;&lt;keywords&gt;&lt;keyword&gt;Geogebra, Maths&lt;/keyword&gt;&lt;/keywords&gt;&lt;dates&gt;&lt;year&gt;2011&lt;/year&gt;&lt;/dates&gt;&lt;urls&gt;&lt;related-urls&gt;&lt;url&gt;www.geogebra.org/cms/&lt;/url&gt;&lt;/related-urls&gt;&lt;/urls&gt;&lt;/record&gt;&lt;/Cite&gt;&lt;/EndNote&gt;</w:instrText>
      </w:r>
      <w:r w:rsidR="00FF2A90" w:rsidRPr="007D2565">
        <w:rPr>
          <w:rFonts w:ascii="Times New Roman" w:hAnsi="Times New Roman" w:cs="Times New Roman"/>
          <w:sz w:val="24"/>
          <w:szCs w:val="24"/>
        </w:rPr>
        <w:fldChar w:fldCharType="separate"/>
      </w:r>
      <w:r w:rsidR="00703CE0" w:rsidRPr="007D2565">
        <w:rPr>
          <w:rFonts w:ascii="Times New Roman" w:hAnsi="Times New Roman" w:cs="Times New Roman"/>
          <w:noProof/>
          <w:sz w:val="24"/>
          <w:szCs w:val="24"/>
        </w:rPr>
        <w:t>(GeoGebra 2011)</w:t>
      </w:r>
      <w:r w:rsidR="00FF2A90" w:rsidRPr="007D2565">
        <w:rPr>
          <w:rFonts w:ascii="Times New Roman" w:hAnsi="Times New Roman" w:cs="Times New Roman"/>
          <w:sz w:val="24"/>
          <w:szCs w:val="24"/>
        </w:rPr>
        <w:fldChar w:fldCharType="end"/>
      </w:r>
      <w:r w:rsidRPr="007D2565">
        <w:rPr>
          <w:rFonts w:ascii="Times New Roman" w:hAnsi="Times New Roman" w:cs="Times New Roman"/>
          <w:sz w:val="24"/>
          <w:szCs w:val="24"/>
        </w:rPr>
        <w:t>. The article introduces the new tools and the newest possibilities with the software. It says about how GeoGebra works with algebraic expressions, graphs and spreadsheets. The article also says about how digital technologies can help with active learning and creating “positive attit</w:t>
      </w:r>
      <w:r w:rsidR="00703CE0" w:rsidRPr="007D2565">
        <w:rPr>
          <w:rFonts w:ascii="Times New Roman" w:hAnsi="Times New Roman" w:cs="Times New Roman"/>
          <w:sz w:val="24"/>
          <w:szCs w:val="24"/>
        </w:rPr>
        <w:t xml:space="preserve">ude toward maths and learning” </w:t>
      </w:r>
      <w:r w:rsidR="00FF2A90" w:rsidRPr="007D2565">
        <w:rPr>
          <w:rFonts w:ascii="Times New Roman" w:hAnsi="Times New Roman" w:cs="Times New Roman"/>
          <w:sz w:val="24"/>
          <w:szCs w:val="24"/>
        </w:rPr>
        <w:fldChar w:fldCharType="begin"/>
      </w:r>
      <w:r w:rsidR="00703CE0" w:rsidRPr="007D2565">
        <w:rPr>
          <w:rFonts w:ascii="Times New Roman" w:hAnsi="Times New Roman" w:cs="Times New Roman"/>
          <w:sz w:val="24"/>
          <w:szCs w:val="24"/>
        </w:rPr>
        <w:instrText xml:space="preserve"> ADDIN EN.CITE &lt;EndNote&gt;&lt;Cite&gt;&lt;Author&gt;Hanc&lt;/Author&gt;&lt;Year&gt;2011&lt;/Year&gt;&lt;RecNum&gt;9&lt;/RecNum&gt;&lt;DisplayText&gt;(Hanc 2011)&lt;/DisplayText&gt;&lt;record&gt;&lt;rec-number&gt;9&lt;/rec-number&gt;&lt;foreign-keys&gt;&lt;key app="EN" db-id="2f02s5tx8ep2afedve4vf9zz9seaer9sps2v"&gt;9&lt;/key&gt;&lt;/foreign-keys&gt;&lt;ref-type name="Conference Proceedings"&gt;10&lt;/ref-type&gt;&lt;contributors&gt;&lt;authors&gt;&lt;author&gt;Hanc, J.&lt;/author&gt;&lt;/authors&gt;&lt;/contributors&gt;&lt;titles&gt;&lt;title&gt;Geogebra - A complex digital tool for highly effective math and science teaching&lt;/title&gt;&lt;/titles&gt;&lt;pages&gt;131-136&lt;/pages&gt;&lt;keywords&gt;&lt;keyword&gt;Geogebra, Maths&lt;/keyword&gt;&lt;/keywords&gt;&lt;dates&gt;&lt;year&gt;2011&lt;/year&gt;&lt;pub-dates&gt;&lt;date&gt;27-28/10/11&lt;/date&gt;&lt;/pub-dates&gt;&lt;/dates&gt;&lt;pub-location&gt;Stara Lensa&lt;/pub-location&gt;&lt;urls&gt;&lt;related-urls&gt;&lt;url&gt;http://0-ieeexplore.ieee.org.prospero.murdoch.edu.au/xpls/abs_all.jsp?arnumber=6112601&amp;amp;tag=1&lt;/url&gt;&lt;/related-urls&gt;&lt;/urls&gt;&lt;access-date&gt;26/04/2012&lt;/access-date&gt;&lt;/record&gt;&lt;/Cite&gt;&lt;/EndNote&gt;</w:instrText>
      </w:r>
      <w:r w:rsidR="00FF2A90" w:rsidRPr="007D2565">
        <w:rPr>
          <w:rFonts w:ascii="Times New Roman" w:hAnsi="Times New Roman" w:cs="Times New Roman"/>
          <w:sz w:val="24"/>
          <w:szCs w:val="24"/>
        </w:rPr>
        <w:fldChar w:fldCharType="separate"/>
      </w:r>
      <w:r w:rsidR="00703CE0" w:rsidRPr="007D2565">
        <w:rPr>
          <w:rFonts w:ascii="Times New Roman" w:hAnsi="Times New Roman" w:cs="Times New Roman"/>
          <w:noProof/>
          <w:sz w:val="24"/>
          <w:szCs w:val="24"/>
        </w:rPr>
        <w:t>(Hanc 2011)</w:t>
      </w:r>
      <w:r w:rsidR="00FF2A90" w:rsidRPr="007D2565">
        <w:rPr>
          <w:rFonts w:ascii="Times New Roman" w:hAnsi="Times New Roman" w:cs="Times New Roman"/>
          <w:sz w:val="24"/>
          <w:szCs w:val="24"/>
        </w:rPr>
        <w:fldChar w:fldCharType="end"/>
      </w:r>
      <w:r w:rsidRPr="007D2565">
        <w:rPr>
          <w:rFonts w:ascii="Times New Roman" w:hAnsi="Times New Roman" w:cs="Times New Roman"/>
          <w:sz w:val="24"/>
          <w:szCs w:val="24"/>
        </w:rPr>
        <w:t xml:space="preserve">. </w:t>
      </w:r>
      <w:r w:rsidR="00E8478B" w:rsidRPr="007D2565">
        <w:rPr>
          <w:rFonts w:ascii="Times New Roman" w:hAnsi="Times New Roman" w:cs="Times New Roman"/>
          <w:sz w:val="24"/>
          <w:szCs w:val="24"/>
        </w:rPr>
        <w:t xml:space="preserve">It then talks more </w:t>
      </w:r>
      <w:r w:rsidRPr="007D2565">
        <w:rPr>
          <w:rFonts w:ascii="Times New Roman" w:hAnsi="Times New Roman" w:cs="Times New Roman"/>
          <w:sz w:val="24"/>
          <w:szCs w:val="24"/>
        </w:rPr>
        <w:t xml:space="preserve">about the </w:t>
      </w:r>
      <w:r w:rsidR="00DA7AC6" w:rsidRPr="007D2565">
        <w:rPr>
          <w:rFonts w:ascii="Times New Roman" w:hAnsi="Times New Roman" w:cs="Times New Roman"/>
          <w:sz w:val="24"/>
          <w:szCs w:val="24"/>
        </w:rPr>
        <w:t>integration</w:t>
      </w:r>
      <w:r w:rsidRPr="007D2565">
        <w:rPr>
          <w:rFonts w:ascii="Times New Roman" w:hAnsi="Times New Roman" w:cs="Times New Roman"/>
          <w:sz w:val="24"/>
          <w:szCs w:val="24"/>
        </w:rPr>
        <w:t xml:space="preserve"> of GeoGebra and the selected mathematical topics. </w:t>
      </w:r>
    </w:p>
    <w:p w:rsidR="00D75CCD" w:rsidRPr="007D2565" w:rsidRDefault="00A26507" w:rsidP="00D75CCD">
      <w:pPr>
        <w:rPr>
          <w:rFonts w:ascii="Times New Roman" w:hAnsi="Times New Roman" w:cs="Times New Roman"/>
          <w:b/>
          <w:sz w:val="24"/>
          <w:szCs w:val="24"/>
        </w:rPr>
      </w:pPr>
      <w:r w:rsidRPr="007D2565">
        <w:rPr>
          <w:rFonts w:ascii="Times New Roman" w:hAnsi="Times New Roman" w:cs="Times New Roman"/>
          <w:b/>
          <w:sz w:val="24"/>
          <w:szCs w:val="24"/>
        </w:rPr>
        <w:t xml:space="preserve">Website </w:t>
      </w:r>
    </w:p>
    <w:p w:rsidR="00D75CCD" w:rsidRPr="007D2565" w:rsidRDefault="00AC111B" w:rsidP="00D75CCD">
      <w:pPr>
        <w:pStyle w:val="ListParagraph"/>
        <w:numPr>
          <w:ilvl w:val="0"/>
          <w:numId w:val="2"/>
        </w:numPr>
        <w:rPr>
          <w:rFonts w:ascii="Times New Roman" w:hAnsi="Times New Roman" w:cs="Times New Roman"/>
          <w:sz w:val="24"/>
          <w:szCs w:val="24"/>
        </w:rPr>
      </w:pPr>
      <w:r w:rsidRPr="007D2565">
        <w:rPr>
          <w:rFonts w:ascii="Times New Roman" w:hAnsi="Times New Roman" w:cs="Times New Roman"/>
          <w:sz w:val="24"/>
          <w:szCs w:val="24"/>
        </w:rPr>
        <w:t>Illuminations</w:t>
      </w:r>
      <w:r w:rsidR="00DB34CD" w:rsidRPr="007D2565">
        <w:rPr>
          <w:rFonts w:ascii="Times New Roman" w:hAnsi="Times New Roman" w:cs="Times New Roman"/>
          <w:sz w:val="24"/>
          <w:szCs w:val="24"/>
        </w:rPr>
        <w:t>: Resources for Teaching Math</w:t>
      </w:r>
      <w:r w:rsidR="00D75CCD" w:rsidRPr="007D2565">
        <w:rPr>
          <w:rFonts w:ascii="Times New Roman" w:hAnsi="Times New Roman" w:cs="Times New Roman"/>
          <w:sz w:val="24"/>
          <w:szCs w:val="24"/>
        </w:rPr>
        <w:t xml:space="preserve"> </w:t>
      </w:r>
      <w:r w:rsidR="00D75CCD" w:rsidRPr="007D2565">
        <w:rPr>
          <w:rFonts w:ascii="Times New Roman" w:hAnsi="Times New Roman" w:cs="Times New Roman"/>
          <w:sz w:val="24"/>
          <w:szCs w:val="24"/>
        </w:rPr>
        <w:tab/>
      </w:r>
      <w:r w:rsidR="00D75CCD" w:rsidRPr="007D2565">
        <w:rPr>
          <w:rFonts w:ascii="Times New Roman" w:hAnsi="Times New Roman" w:cs="Times New Roman"/>
          <w:sz w:val="24"/>
          <w:szCs w:val="24"/>
        </w:rPr>
        <w:tab/>
      </w:r>
      <w:r w:rsidR="00D75CCD" w:rsidRPr="007D2565">
        <w:rPr>
          <w:rFonts w:ascii="Times New Roman" w:hAnsi="Times New Roman" w:cs="Times New Roman"/>
          <w:sz w:val="24"/>
          <w:szCs w:val="24"/>
        </w:rPr>
        <w:tab/>
      </w:r>
    </w:p>
    <w:p w:rsidR="002A4F5A" w:rsidRPr="007D2565" w:rsidRDefault="002A4F5A" w:rsidP="00D75CCD">
      <w:pPr>
        <w:pStyle w:val="ListParagraph"/>
        <w:numPr>
          <w:ilvl w:val="0"/>
          <w:numId w:val="2"/>
        </w:numPr>
        <w:rPr>
          <w:rFonts w:ascii="Times New Roman" w:hAnsi="Times New Roman" w:cs="Times New Roman"/>
          <w:sz w:val="24"/>
          <w:szCs w:val="24"/>
        </w:rPr>
      </w:pPr>
      <w:r w:rsidRPr="007D2565">
        <w:rPr>
          <w:rFonts w:ascii="Times New Roman" w:hAnsi="Times New Roman" w:cs="Times New Roman"/>
          <w:sz w:val="24"/>
          <w:szCs w:val="24"/>
        </w:rPr>
        <w:t>Mathletics</w:t>
      </w:r>
    </w:p>
    <w:p w:rsidR="00A26507" w:rsidRPr="007D2565" w:rsidRDefault="00D75CCD" w:rsidP="00A26507">
      <w:pPr>
        <w:rPr>
          <w:rFonts w:ascii="Times New Roman" w:hAnsi="Times New Roman" w:cs="Times New Roman"/>
          <w:sz w:val="24"/>
          <w:szCs w:val="24"/>
        </w:rPr>
      </w:pPr>
      <w:r w:rsidRPr="007D2565">
        <w:rPr>
          <w:rFonts w:ascii="Times New Roman" w:hAnsi="Times New Roman" w:cs="Times New Roman"/>
          <w:sz w:val="24"/>
          <w:szCs w:val="24"/>
        </w:rPr>
        <w:t xml:space="preserve">Illuminations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&lt;EndNote&gt;&lt;Cite&gt;&lt;Year&gt;2000-2012&lt;/Year&gt;&lt;RecNum&gt;5&lt;/RecNum&gt;&lt;DisplayText&gt;(2000-2012)&lt;/DisplayText&gt;&lt;record&gt;&lt;rec-number&gt;5&lt;/rec-number&gt;&lt;foreign-keys&gt;&lt;key app="EN" db-id="2f02s5tx8ep2afedve4vf9zz9seaer9sps2v"&gt;5&lt;/key&gt;&lt;/foreign-keys&gt;&lt;ref-type name="Web Page"&gt;12&lt;/ref-type&gt;&lt;contributors&gt;&lt;/contributors&gt;&lt;titles&gt;&lt;title&gt;Illuminations: Resources for Teaching Maths&lt;/title&gt;&lt;/titles&gt;&lt;number&gt;26/04/2012&lt;/number&gt;&lt;keywords&gt;&lt;keyword&gt;Illuminations, Maths, Teaching&lt;/keyword&gt;&lt;/keywords&gt;&lt;dates&gt;&lt;year&gt;2000-2012&lt;/year&gt;&lt;/dates&gt;&lt;urls&gt;&lt;related-urls&gt;&lt;url&gt;http://illuminations.nctm.org/&lt;/url&gt;&lt;/related-urls&gt;&lt;/urls&gt;&lt;/record&gt;&lt;/Cite&gt;&lt;/EndNote&gt;</w:instrText>
      </w:r>
      <w:r w:rsidR="00FF2A90" w:rsidRPr="007D2565">
        <w:rPr>
          <w:rFonts w:ascii="Times New Roman" w:hAnsi="Times New Roman" w:cs="Times New Roman"/>
          <w:sz w:val="24"/>
          <w:szCs w:val="24"/>
        </w:rPr>
        <w:fldChar w:fldCharType="separate"/>
      </w:r>
      <w:r w:rsidR="00DB34CD" w:rsidRPr="007D2565">
        <w:rPr>
          <w:rFonts w:ascii="Times New Roman" w:hAnsi="Times New Roman" w:cs="Times New Roman"/>
          <w:noProof/>
          <w:sz w:val="24"/>
          <w:szCs w:val="24"/>
        </w:rPr>
        <w:t>(2000-2012)</w:t>
      </w:r>
      <w:r w:rsidR="00FF2A90" w:rsidRPr="007D2565">
        <w:rPr>
          <w:rFonts w:ascii="Times New Roman" w:hAnsi="Times New Roman" w:cs="Times New Roman"/>
          <w:sz w:val="24"/>
          <w:szCs w:val="24"/>
        </w:rPr>
        <w:fldChar w:fldCharType="end"/>
      </w:r>
      <w:r w:rsidR="00DB34CD" w:rsidRPr="007D2565">
        <w:rPr>
          <w:rFonts w:ascii="Times New Roman" w:hAnsi="Times New Roman" w:cs="Times New Roman"/>
          <w:sz w:val="24"/>
          <w:szCs w:val="24"/>
        </w:rPr>
        <w:t xml:space="preserve"> </w:t>
      </w:r>
      <w:r w:rsidR="00BB720B" w:rsidRPr="007D2565">
        <w:rPr>
          <w:rFonts w:ascii="Times New Roman" w:hAnsi="Times New Roman" w:cs="Times New Roman"/>
          <w:sz w:val="24"/>
          <w:szCs w:val="24"/>
        </w:rPr>
        <w:t xml:space="preserve">is connected to the </w:t>
      </w:r>
      <w:r w:rsidR="00AC111B" w:rsidRPr="007D2565">
        <w:rPr>
          <w:rFonts w:ascii="Times New Roman" w:hAnsi="Times New Roman" w:cs="Times New Roman"/>
          <w:sz w:val="24"/>
          <w:szCs w:val="24"/>
        </w:rPr>
        <w:t>National Council of Teachers of Mathematics</w:t>
      </w:r>
      <w:r w:rsidR="00C07E45" w:rsidRPr="007D2565">
        <w:rPr>
          <w:rFonts w:ascii="Times New Roman" w:hAnsi="Times New Roman" w:cs="Times New Roman"/>
          <w:sz w:val="24"/>
          <w:szCs w:val="24"/>
        </w:rPr>
        <w:t xml:space="preserve"> (NCTM)</w:t>
      </w:r>
      <w:r w:rsidR="00AC111B" w:rsidRPr="007D2565">
        <w:rPr>
          <w:rFonts w:ascii="Times New Roman" w:hAnsi="Times New Roman" w:cs="Times New Roman"/>
          <w:sz w:val="24"/>
          <w:szCs w:val="24"/>
        </w:rPr>
        <w:t xml:space="preserve">. The </w:t>
      </w:r>
      <w:r w:rsidR="00C07E45" w:rsidRPr="007D2565">
        <w:rPr>
          <w:rFonts w:ascii="Times New Roman" w:hAnsi="Times New Roman" w:cs="Times New Roman"/>
          <w:sz w:val="24"/>
          <w:szCs w:val="24"/>
        </w:rPr>
        <w:t xml:space="preserve">NCTM </w:t>
      </w:r>
      <w:r w:rsidR="00AC111B" w:rsidRPr="007D2565">
        <w:rPr>
          <w:rFonts w:ascii="Times New Roman" w:hAnsi="Times New Roman" w:cs="Times New Roman"/>
          <w:sz w:val="24"/>
          <w:szCs w:val="24"/>
        </w:rPr>
        <w:t>is “The world’s largest organization dedicated to improving math education in preK</w:t>
      </w:r>
      <w:r w:rsidR="00AC111B" w:rsidRPr="007D2565">
        <w:rPr>
          <w:rFonts w:ascii="Times New Roman" w:hAnsi="Times New Roman" w:cs="Times New Roman"/>
          <w:sz w:val="24"/>
          <w:szCs w:val="24"/>
        </w:rPr>
        <w:noBreakHyphen/>
        <w:t>12</w:t>
      </w:r>
      <w:r w:rsidR="00DB34CD" w:rsidRPr="007D2565">
        <w:rPr>
          <w:rFonts w:ascii="Times New Roman" w:hAnsi="Times New Roman" w:cs="Times New Roman"/>
          <w:sz w:val="24"/>
          <w:szCs w:val="24"/>
        </w:rPr>
        <w:t xml:space="preserve">”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&lt;EndNote&gt;&lt;Cite&gt;&lt;Year&gt;2012&lt;/Year&gt;&lt;RecNum&gt;6&lt;/RecNum&gt;&lt;DisplayText&gt;(2012)&lt;/DisplayText&gt;&lt;record&gt;&lt;rec-number&gt;6&lt;/rec-number&gt;&lt;foreign-keys&gt;&lt;key app="EN" db-id="2f02s5tx8ep2afedve4vf9zz9seaer9sps2v"&gt;6&lt;/key&gt;&lt;/foreign-keys&gt;&lt;ref-type name="Web Page"&gt;12&lt;/ref-type&gt;&lt;contributors&gt;&lt;/contributors&gt;&lt;titles&gt;&lt;title&gt;National Council of Teachers of Mathematics&lt;/title&gt;&lt;/titles&gt;&lt;number&gt;26/04/2012&lt;/number&gt;&lt;keywords&gt;&lt;keyword&gt;Teaching, Mathematics, Council&lt;/keyword&gt;&lt;/keywords&gt;&lt;dates&gt;&lt;year&gt;2012&lt;/year&gt;&lt;/dates&gt;&lt;pub-location&gt;Reston, VA&lt;/pub-location&gt;&lt;urls&gt;&lt;related-urls&gt;&lt;url&gt;http://www.nctm.org/&lt;/url&gt;&lt;/related-urls&gt;&lt;/urls&gt;&lt;/record&gt;&lt;/Cite&gt;&lt;/EndNote&gt;</w:instrText>
      </w:r>
      <w:r w:rsidR="00FF2A90" w:rsidRPr="007D2565">
        <w:rPr>
          <w:rFonts w:ascii="Times New Roman" w:hAnsi="Times New Roman" w:cs="Times New Roman"/>
          <w:sz w:val="24"/>
          <w:szCs w:val="24"/>
        </w:rPr>
        <w:fldChar w:fldCharType="separate"/>
      </w:r>
      <w:r w:rsidR="00DB34CD" w:rsidRPr="007D2565">
        <w:rPr>
          <w:rFonts w:ascii="Times New Roman" w:hAnsi="Times New Roman" w:cs="Times New Roman"/>
          <w:noProof/>
          <w:sz w:val="24"/>
          <w:szCs w:val="24"/>
        </w:rPr>
        <w:t>(2012)</w:t>
      </w:r>
      <w:r w:rsidR="00FF2A90" w:rsidRPr="007D2565">
        <w:rPr>
          <w:rFonts w:ascii="Times New Roman" w:hAnsi="Times New Roman" w:cs="Times New Roman"/>
          <w:sz w:val="24"/>
          <w:szCs w:val="24"/>
        </w:rPr>
        <w:fldChar w:fldCharType="end"/>
      </w:r>
      <w:r w:rsidR="00AC111B" w:rsidRPr="007D2565">
        <w:rPr>
          <w:rFonts w:ascii="Times New Roman" w:hAnsi="Times New Roman" w:cs="Times New Roman"/>
          <w:sz w:val="24"/>
          <w:szCs w:val="24"/>
        </w:rPr>
        <w:t>. Some of the features</w:t>
      </w:r>
      <w:r w:rsidR="008544B0" w:rsidRPr="007D2565">
        <w:rPr>
          <w:rFonts w:ascii="Times New Roman" w:hAnsi="Times New Roman" w:cs="Times New Roman"/>
          <w:sz w:val="24"/>
          <w:szCs w:val="24"/>
        </w:rPr>
        <w:t xml:space="preserve"> of the Illuminations </w:t>
      </w:r>
      <w:r w:rsidR="00AC111B" w:rsidRPr="007D2565">
        <w:rPr>
          <w:rFonts w:ascii="Times New Roman" w:hAnsi="Times New Roman" w:cs="Times New Roman"/>
          <w:sz w:val="24"/>
          <w:szCs w:val="24"/>
        </w:rPr>
        <w:t xml:space="preserve">website are things that a teacher can use in teaching within the classroom. </w:t>
      </w:r>
      <w:r w:rsidR="002A4F5A" w:rsidRPr="007D2565">
        <w:rPr>
          <w:rFonts w:ascii="Times New Roman" w:hAnsi="Times New Roman" w:cs="Times New Roman"/>
          <w:sz w:val="24"/>
          <w:szCs w:val="24"/>
        </w:rPr>
        <w:t>It has a section based on activities that not only a teacher could use but a student could t</w:t>
      </w:r>
      <w:r w:rsidR="00A14D0B" w:rsidRPr="007D2565">
        <w:rPr>
          <w:rFonts w:ascii="Times New Roman" w:hAnsi="Times New Roman" w:cs="Times New Roman"/>
          <w:sz w:val="24"/>
          <w:szCs w:val="24"/>
        </w:rPr>
        <w:t>o</w:t>
      </w:r>
      <w:r w:rsidR="002A4F5A" w:rsidRPr="007D2565">
        <w:rPr>
          <w:rFonts w:ascii="Times New Roman" w:hAnsi="Times New Roman" w:cs="Times New Roman"/>
          <w:sz w:val="24"/>
          <w:szCs w:val="24"/>
        </w:rPr>
        <w:t xml:space="preserve">o. There </w:t>
      </w:r>
      <w:r w:rsidR="00881074" w:rsidRPr="007D2565">
        <w:rPr>
          <w:rFonts w:ascii="Times New Roman" w:hAnsi="Times New Roman" w:cs="Times New Roman"/>
          <w:sz w:val="24"/>
          <w:szCs w:val="24"/>
        </w:rPr>
        <w:t>are also sections</w:t>
      </w:r>
      <w:r w:rsidR="002A4F5A" w:rsidRPr="007D2565">
        <w:rPr>
          <w:rFonts w:ascii="Times New Roman" w:hAnsi="Times New Roman" w:cs="Times New Roman"/>
          <w:sz w:val="24"/>
          <w:szCs w:val="24"/>
        </w:rPr>
        <w:t xml:space="preserve"> on lessons that a teacher could use for students and web links, which has a list of resources that can</w:t>
      </w:r>
      <w:r w:rsidR="00881074" w:rsidRPr="007D2565">
        <w:rPr>
          <w:rFonts w:ascii="Times New Roman" w:hAnsi="Times New Roman" w:cs="Times New Roman"/>
          <w:sz w:val="24"/>
          <w:szCs w:val="24"/>
        </w:rPr>
        <w:t xml:space="preserve"> be used by teachers and has already </w:t>
      </w:r>
      <w:r w:rsidR="002A4F5A" w:rsidRPr="007D2565">
        <w:rPr>
          <w:rFonts w:ascii="Times New Roman" w:hAnsi="Times New Roman" w:cs="Times New Roman"/>
          <w:sz w:val="24"/>
          <w:szCs w:val="24"/>
        </w:rPr>
        <w:t xml:space="preserve">reviewed sites by an </w:t>
      </w:r>
      <w:r w:rsidR="00881074" w:rsidRPr="007D2565">
        <w:rPr>
          <w:rFonts w:ascii="Times New Roman" w:hAnsi="Times New Roman" w:cs="Times New Roman"/>
          <w:sz w:val="24"/>
          <w:szCs w:val="24"/>
        </w:rPr>
        <w:t>editorial</w:t>
      </w:r>
      <w:r w:rsidR="002A4F5A" w:rsidRPr="007D2565">
        <w:rPr>
          <w:rFonts w:ascii="Times New Roman" w:hAnsi="Times New Roman" w:cs="Times New Roman"/>
          <w:sz w:val="24"/>
          <w:szCs w:val="24"/>
        </w:rPr>
        <w:t xml:space="preserve"> board. </w:t>
      </w:r>
    </w:p>
    <w:p w:rsidR="002A4F5A" w:rsidRPr="007D2565" w:rsidRDefault="002A4F5A" w:rsidP="00A26507">
      <w:pPr>
        <w:rPr>
          <w:rFonts w:ascii="Times New Roman" w:hAnsi="Times New Roman" w:cs="Times New Roman"/>
          <w:sz w:val="24"/>
          <w:szCs w:val="24"/>
        </w:rPr>
      </w:pPr>
      <w:r w:rsidRPr="007D2565">
        <w:rPr>
          <w:rFonts w:ascii="Times New Roman" w:hAnsi="Times New Roman" w:cs="Times New Roman"/>
          <w:sz w:val="24"/>
          <w:szCs w:val="24"/>
        </w:rPr>
        <w:t xml:space="preserve">Mathletics is a site that helps students become engage with mathematics through fun, while being supportive and </w:t>
      </w:r>
      <w:r w:rsidR="00E5221F" w:rsidRPr="007D2565">
        <w:rPr>
          <w:rFonts w:ascii="Times New Roman" w:hAnsi="Times New Roman" w:cs="Times New Roman"/>
          <w:sz w:val="24"/>
          <w:szCs w:val="24"/>
        </w:rPr>
        <w:t>effective. It covers</w:t>
      </w:r>
      <w:r w:rsidR="00A14D0B" w:rsidRPr="007D2565">
        <w:rPr>
          <w:rFonts w:ascii="Times New Roman" w:hAnsi="Times New Roman" w:cs="Times New Roman"/>
          <w:sz w:val="24"/>
          <w:szCs w:val="24"/>
        </w:rPr>
        <w:t xml:space="preserve"> kindergarten through to year twelve and is trusted and is</w:t>
      </w:r>
      <w:r w:rsidR="00E5221F" w:rsidRPr="007D2565">
        <w:rPr>
          <w:rFonts w:ascii="Times New Roman" w:hAnsi="Times New Roman" w:cs="Times New Roman"/>
          <w:sz w:val="24"/>
          <w:szCs w:val="24"/>
        </w:rPr>
        <w:t xml:space="preserve"> already being used by more than 10,000 schools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&lt;EndNote&gt;&lt;Cite&gt;&lt;Author&gt;Mathletics&lt;/Author&gt;&lt;RecNum&gt;8&lt;/RecNum&gt;&lt;DisplayText&gt;(Mathletics)&lt;/DisplayText&gt;&lt;record&gt;&lt;rec-number&gt;8&lt;/rec-number&gt;&lt;foreign-keys&gt;&lt;key app="EN" db-id="2f02s5tx8ep2afedve4vf9zz9seaer9sps2v"&gt;8&lt;/key&gt;&lt;/foreign-keys&gt;&lt;ref-type name="Web Page"&gt;12&lt;/ref-type&gt;&lt;contributors&gt;&lt;authors&gt;&lt;author&gt;Mathletics&lt;/author&gt;&lt;/authors&gt;&lt;/contributors&gt;&lt;titles&gt;&lt;title&gt;Mathletics&lt;/title&gt;&lt;/titles&gt;&lt;number&gt;26/04/2012&lt;/number&gt;&lt;keywords&gt;&lt;keyword&gt;Mathletics, Teaching&lt;/keyword&gt;&lt;/keywords&gt;&lt;dates&gt;&lt;/dates&gt;&lt;urls&gt;&lt;related-urls&gt;&lt;url&gt;http://www.mathletics.com.au/&lt;/url&gt;&lt;/related-urls&gt;&lt;/urls&gt;&lt;/record&gt;&lt;/Cite&gt;&lt;/EndNote&gt;</w:instrText>
      </w:r>
      <w:r w:rsidR="00FF2A90" w:rsidRPr="007D2565">
        <w:rPr>
          <w:rFonts w:ascii="Times New Roman" w:hAnsi="Times New Roman" w:cs="Times New Roman"/>
          <w:sz w:val="24"/>
          <w:szCs w:val="24"/>
        </w:rPr>
        <w:fldChar w:fldCharType="separate"/>
      </w:r>
      <w:r w:rsidR="008164D9" w:rsidRPr="007D2565">
        <w:rPr>
          <w:rFonts w:ascii="Times New Roman" w:hAnsi="Times New Roman" w:cs="Times New Roman"/>
          <w:noProof/>
          <w:sz w:val="24"/>
          <w:szCs w:val="24"/>
        </w:rPr>
        <w:t>(Mathletics)</w:t>
      </w:r>
      <w:r w:rsidR="00FF2A90" w:rsidRPr="007D2565">
        <w:rPr>
          <w:rFonts w:ascii="Times New Roman" w:hAnsi="Times New Roman" w:cs="Times New Roman"/>
          <w:sz w:val="24"/>
          <w:szCs w:val="24"/>
        </w:rPr>
        <w:fldChar w:fldCharType="end"/>
      </w:r>
      <w:r w:rsidR="00E5221F" w:rsidRPr="007D2565">
        <w:rPr>
          <w:rFonts w:ascii="Times New Roman" w:hAnsi="Times New Roman" w:cs="Times New Roman"/>
          <w:sz w:val="24"/>
          <w:szCs w:val="24"/>
        </w:rPr>
        <w:t>. It has many maths activities and it can allow students to see how they are progressing, they can even challenge other students, in other parts of the world, in “real-time ga</w:t>
      </w:r>
      <w:r w:rsidR="00881074" w:rsidRPr="007D2565">
        <w:rPr>
          <w:rFonts w:ascii="Times New Roman" w:hAnsi="Times New Roman" w:cs="Times New Roman"/>
          <w:sz w:val="24"/>
          <w:szCs w:val="24"/>
        </w:rPr>
        <w:t xml:space="preserve">mes”. It also says that you can “set class and homework tasks” and “access up to the minute records of student progress”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&lt;EndNote&gt;&lt;Cite&gt;&lt;Author&gt;Mathletics&lt;/Author&gt;&lt;RecNum&gt;8&lt;/RecNum&gt;&lt;DisplayText&gt;(Mathletics)&lt;/DisplayText&gt;&lt;record&gt;&lt;rec-number&gt;8&lt;/rec-number&gt;&lt;foreign-keys&gt;&lt;key app="EN" db-id="2f02s5tx8ep2afedve4vf9zz9seaer9sps2v"&gt;8&lt;/key&gt;&lt;/foreign-keys&gt;&lt;ref-type name="Web Page"&gt;12&lt;/ref-type&gt;&lt;contributors&gt;&lt;authors&gt;&lt;author&gt;Mathletics&lt;/author&gt;&lt;/authors&gt;&lt;/contributors&gt;&lt;titles&gt;&lt;title&gt;Mathletics&lt;/title&gt;&lt;/titles&gt;&lt;number&gt;26/04/2012&lt;/number&gt;&lt;keywords&gt;&lt;keyword&gt;Mathletics, Teaching&lt;/keyword&gt;&lt;/keywords&gt;&lt;dates&gt;&lt;/dates&gt;&lt;urls&gt;&lt;related-urls&gt;&lt;url&gt;http://www.mathletics.com.au/&lt;/url&gt;&lt;/related-urls&gt;&lt;/urls&gt;&lt;/record&gt;&lt;/Cite&gt;&lt;/EndNote&gt;</w:instrText>
      </w:r>
      <w:r w:rsidR="00FF2A90" w:rsidRPr="007D2565">
        <w:rPr>
          <w:rFonts w:ascii="Times New Roman" w:hAnsi="Times New Roman" w:cs="Times New Roman"/>
          <w:sz w:val="24"/>
          <w:szCs w:val="24"/>
        </w:rPr>
        <w:fldChar w:fldCharType="separate"/>
      </w:r>
      <w:r w:rsidR="008164D9" w:rsidRPr="007D2565">
        <w:rPr>
          <w:rFonts w:ascii="Times New Roman" w:hAnsi="Times New Roman" w:cs="Times New Roman"/>
          <w:noProof/>
          <w:sz w:val="24"/>
          <w:szCs w:val="24"/>
        </w:rPr>
        <w:t>(Mathletics)</w:t>
      </w:r>
      <w:r w:rsidR="00FF2A90" w:rsidRPr="007D2565">
        <w:rPr>
          <w:rFonts w:ascii="Times New Roman" w:hAnsi="Times New Roman" w:cs="Times New Roman"/>
          <w:sz w:val="24"/>
          <w:szCs w:val="24"/>
        </w:rPr>
        <w:fldChar w:fldCharType="end"/>
      </w:r>
      <w:r w:rsidR="00881074" w:rsidRPr="007D2565">
        <w:rPr>
          <w:rFonts w:ascii="Times New Roman" w:hAnsi="Times New Roman" w:cs="Times New Roman"/>
          <w:sz w:val="24"/>
          <w:szCs w:val="24"/>
        </w:rPr>
        <w:t xml:space="preserve">. </w:t>
      </w:r>
      <w:r w:rsidR="00E5221F" w:rsidRPr="007D2565">
        <w:rPr>
          <w:rFonts w:ascii="Times New Roman" w:hAnsi="Times New Roman" w:cs="Times New Roman"/>
          <w:sz w:val="24"/>
          <w:szCs w:val="24"/>
        </w:rPr>
        <w:t xml:space="preserve"> </w:t>
      </w:r>
      <w:r w:rsidR="00881074" w:rsidRPr="007D2565">
        <w:rPr>
          <w:rFonts w:ascii="Times New Roman" w:hAnsi="Times New Roman" w:cs="Times New Roman"/>
          <w:sz w:val="24"/>
          <w:szCs w:val="24"/>
        </w:rPr>
        <w:t xml:space="preserve">Apart from that it also links a connection for students between school and home. </w:t>
      </w:r>
    </w:p>
    <w:p w:rsidR="00D75CCD" w:rsidRPr="007D2565" w:rsidRDefault="00A26507" w:rsidP="007D4E43">
      <w:pPr>
        <w:tabs>
          <w:tab w:val="left" w:pos="3750"/>
        </w:tabs>
        <w:rPr>
          <w:rFonts w:ascii="Times New Roman" w:hAnsi="Times New Roman" w:cs="Times New Roman"/>
          <w:b/>
          <w:sz w:val="24"/>
          <w:szCs w:val="24"/>
        </w:rPr>
      </w:pPr>
      <w:r w:rsidRPr="007D2565">
        <w:rPr>
          <w:rFonts w:ascii="Times New Roman" w:hAnsi="Times New Roman" w:cs="Times New Roman"/>
          <w:b/>
          <w:sz w:val="24"/>
          <w:szCs w:val="24"/>
        </w:rPr>
        <w:t>Movie/Po</w:t>
      </w:r>
      <w:r w:rsidR="00D75CCD" w:rsidRPr="007D2565">
        <w:rPr>
          <w:rFonts w:ascii="Times New Roman" w:hAnsi="Times New Roman" w:cs="Times New Roman"/>
          <w:b/>
          <w:sz w:val="24"/>
          <w:szCs w:val="24"/>
        </w:rPr>
        <w:t>dcast</w:t>
      </w:r>
    </w:p>
    <w:p w:rsidR="00622C26" w:rsidRPr="007D2565" w:rsidRDefault="00622C26" w:rsidP="00D75CCD">
      <w:pPr>
        <w:pStyle w:val="ListParagraph"/>
        <w:numPr>
          <w:ilvl w:val="0"/>
          <w:numId w:val="7"/>
        </w:numPr>
        <w:tabs>
          <w:tab w:val="left" w:pos="3750"/>
        </w:tabs>
        <w:rPr>
          <w:rFonts w:ascii="Times New Roman" w:hAnsi="Times New Roman" w:cs="Times New Roman"/>
          <w:sz w:val="24"/>
          <w:szCs w:val="24"/>
        </w:rPr>
      </w:pPr>
      <w:r w:rsidRPr="007D2565">
        <w:rPr>
          <w:rFonts w:ascii="Times New Roman" w:hAnsi="Times New Roman" w:cs="Times New Roman"/>
          <w:sz w:val="24"/>
          <w:szCs w:val="24"/>
        </w:rPr>
        <w:t>View and Do Interactive Whiteboard Char</w:t>
      </w:r>
      <w:r w:rsidR="00A14D0B" w:rsidRPr="007D2565">
        <w:rPr>
          <w:rFonts w:ascii="Times New Roman" w:hAnsi="Times New Roman" w:cs="Times New Roman"/>
          <w:sz w:val="24"/>
          <w:szCs w:val="24"/>
        </w:rPr>
        <w:t>ts-Maths (demonstration video, Y</w:t>
      </w:r>
      <w:r w:rsidR="007D2565" w:rsidRPr="007D2565">
        <w:rPr>
          <w:rFonts w:ascii="Times New Roman" w:hAnsi="Times New Roman" w:cs="Times New Roman"/>
          <w:sz w:val="24"/>
          <w:szCs w:val="24"/>
        </w:rPr>
        <w:t>ouT</w:t>
      </w:r>
      <w:r w:rsidRPr="007D2565">
        <w:rPr>
          <w:rFonts w:ascii="Times New Roman" w:hAnsi="Times New Roman" w:cs="Times New Roman"/>
          <w:sz w:val="24"/>
          <w:szCs w:val="24"/>
        </w:rPr>
        <w:t xml:space="preserve">ube) </w:t>
      </w:r>
    </w:p>
    <w:p w:rsidR="00227C83" w:rsidRPr="007D2565" w:rsidRDefault="00622C26" w:rsidP="00881074">
      <w:pPr>
        <w:tabs>
          <w:tab w:val="left" w:pos="3750"/>
        </w:tabs>
        <w:rPr>
          <w:rFonts w:ascii="Times New Roman" w:hAnsi="Times New Roman" w:cs="Times New Roman"/>
          <w:b/>
          <w:sz w:val="24"/>
          <w:szCs w:val="24"/>
        </w:rPr>
      </w:pPr>
      <w:r w:rsidRPr="007D2565">
        <w:rPr>
          <w:rFonts w:ascii="Times New Roman" w:hAnsi="Times New Roman" w:cs="Times New Roman"/>
          <w:sz w:val="24"/>
          <w:szCs w:val="24"/>
        </w:rPr>
        <w:t>Blake Education is an educational publisher, located in Australia</w:t>
      </w:r>
      <w:r w:rsidR="00AC111B" w:rsidRPr="007D2565">
        <w:rPr>
          <w:rFonts w:ascii="Times New Roman" w:hAnsi="Times New Roman" w:cs="Times New Roman"/>
          <w:sz w:val="24"/>
          <w:szCs w:val="24"/>
        </w:rPr>
        <w:t xml:space="preserve">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&lt;EndNote&gt;&lt;Cite&gt;&lt;Year&gt;2010&lt;/Year&gt;&lt;RecNum&gt;4&lt;/RecNum&gt;&lt;DisplayText&gt;(2010)&lt;/DisplayText&gt;&lt;record&gt;&lt;rec-number&gt;4&lt;/rec-number&gt;&lt;foreign-keys&gt;&lt;key app="EN" db-id="2f02s5tx8ep2afedve4vf9zz9seaer9sps2v"&gt;4&lt;/key&gt;&lt;/foreign-keys&gt;&lt;ref-type name="Web Page"&gt;12&lt;/ref-type&gt;&lt;contributors&gt;&lt;/contributors&gt;&lt;titles&gt;&lt;title&gt;Blake Education&lt;/title&gt;&lt;/titles&gt;&lt;number&gt;26/04/2012&lt;/number&gt;&lt;keywords&gt;&lt;keyword&gt;Education, Resources&lt;/keyword&gt;&lt;/keywords&gt;&lt;dates&gt;&lt;year&gt;2010&lt;/year&gt;&lt;/dates&gt;&lt;pub-location&gt;Leichardt, NSW&lt;/pub-location&gt;&lt;urls&gt;&lt;related-urls&gt;&lt;url&gt;http://www.blake.com.au/&lt;/url&gt;&lt;/related-urls&gt;&lt;/urls&gt;&lt;/record&gt;&lt;/Cite&gt;&lt;/EndNote&gt;</w:instrText>
      </w:r>
      <w:r w:rsidR="00FF2A90" w:rsidRPr="007D2565">
        <w:rPr>
          <w:rFonts w:ascii="Times New Roman" w:hAnsi="Times New Roman" w:cs="Times New Roman"/>
          <w:sz w:val="24"/>
          <w:szCs w:val="24"/>
        </w:rPr>
        <w:fldChar w:fldCharType="separate"/>
      </w:r>
      <w:r w:rsidR="00C47827" w:rsidRPr="007D2565">
        <w:rPr>
          <w:rFonts w:ascii="Times New Roman" w:hAnsi="Times New Roman" w:cs="Times New Roman"/>
          <w:noProof/>
          <w:sz w:val="24"/>
          <w:szCs w:val="24"/>
        </w:rPr>
        <w:t>(2010)</w:t>
      </w:r>
      <w:r w:rsidR="00FF2A90" w:rsidRPr="007D2565">
        <w:rPr>
          <w:rFonts w:ascii="Times New Roman" w:hAnsi="Times New Roman" w:cs="Times New Roman"/>
          <w:sz w:val="24"/>
          <w:szCs w:val="24"/>
        </w:rPr>
        <w:fldChar w:fldCharType="end"/>
      </w:r>
      <w:r w:rsidR="00A14D0B" w:rsidRPr="007D2565">
        <w:rPr>
          <w:rFonts w:ascii="Times New Roman" w:hAnsi="Times New Roman" w:cs="Times New Roman"/>
          <w:sz w:val="24"/>
          <w:szCs w:val="24"/>
        </w:rPr>
        <w:t>. The video from Y</w:t>
      </w:r>
      <w:r w:rsidR="007D2565" w:rsidRPr="007D2565">
        <w:rPr>
          <w:rFonts w:ascii="Times New Roman" w:hAnsi="Times New Roman" w:cs="Times New Roman"/>
          <w:sz w:val="24"/>
          <w:szCs w:val="24"/>
        </w:rPr>
        <w:t>ouT</w:t>
      </w:r>
      <w:r w:rsidRPr="007D2565">
        <w:rPr>
          <w:rFonts w:ascii="Times New Roman" w:hAnsi="Times New Roman" w:cs="Times New Roman"/>
          <w:sz w:val="24"/>
          <w:szCs w:val="24"/>
        </w:rPr>
        <w:t>ube</w:t>
      </w:r>
      <w:r w:rsidR="004D09E2" w:rsidRPr="007D2565">
        <w:rPr>
          <w:rFonts w:ascii="Times New Roman" w:hAnsi="Times New Roman" w:cs="Times New Roman"/>
          <w:sz w:val="24"/>
          <w:szCs w:val="24"/>
        </w:rPr>
        <w:t xml:space="preserve"> </w:t>
      </w:r>
      <w:r w:rsidR="00FF2A90" w:rsidRPr="007D2565">
        <w:rPr>
          <w:rFonts w:ascii="Times New Roman" w:hAnsi="Times New Roman" w:cs="Times New Roman"/>
          <w:sz w:val="24"/>
          <w:szCs w:val="24"/>
        </w:rPr>
        <w:fldChar w:fldCharType="begin"/>
      </w:r>
      <w:r w:rsidR="008164D9" w:rsidRPr="007D2565">
        <w:rPr>
          <w:rFonts w:ascii="Times New Roman" w:hAnsi="Times New Roman" w:cs="Times New Roman"/>
          <w:sz w:val="24"/>
          <w:szCs w:val="24"/>
        </w:rPr>
        <w:instrText xml:space="preserve"> ADDIN EN.CITE &lt;EndNote&gt;&lt;Cite&gt;&lt;Author&gt;BlakeEducation&lt;/Author&gt;&lt;Year&gt;2011&lt;/Year&gt;&lt;RecNum&gt;7&lt;/RecNum&gt;&lt;DisplayText&gt;(BlakeEducation 2011)&lt;/DisplayText&gt;&lt;record&gt;&lt;rec-number&gt;7&lt;/rec-number&gt;&lt;foreign-keys&gt;&lt;key app="EN" db-id="2f02s5tx8ep2afedve4vf9zz9seaer9sps2v"&gt;7&lt;/key&gt;&lt;/foreign-keys&gt;&lt;ref-type name="Film or Broadcast"&gt;21&lt;/ref-type&gt;&lt;contributors&gt;&lt;authors&gt;&lt;author&gt;BlakeEducation&lt;/author&gt;&lt;/authors&gt;&lt;/contributors&gt;&lt;titles&gt;&lt;title&gt;View &amp;amp; Do - Interactive Whiteboard Charts Demo&lt;/title&gt;&lt;/titles&gt;&lt;keywords&gt;&lt;keyword&gt;Interactive, Whiteboard, Demo&lt;/keyword&gt;&lt;/keywords&gt;&lt;dates&gt;&lt;year&gt;2011&lt;/year&gt;&lt;pub-dates&gt;&lt;date&gt;02/05/2011&lt;/date&gt;&lt;/pub-dates&gt;&lt;/dates&gt;&lt;urls&gt;&lt;related-urls&gt;&lt;url&gt;http://www.youtube.com/watch?v=7zODfhzCV7Q&amp;amp;feature=related&lt;/url&gt;&lt;/related-urls&gt;&lt;/urls&gt;&lt;access-date&gt;26/04/2012&lt;/access-date&gt;&lt;/record&gt;&lt;/Cite&gt;&lt;/EndNote&gt;</w:instrText>
      </w:r>
      <w:r w:rsidR="00FF2A90" w:rsidRPr="007D2565">
        <w:rPr>
          <w:rFonts w:ascii="Times New Roman" w:hAnsi="Times New Roman" w:cs="Times New Roman"/>
          <w:sz w:val="24"/>
          <w:szCs w:val="24"/>
        </w:rPr>
        <w:fldChar w:fldCharType="separate"/>
      </w:r>
      <w:r w:rsidR="004D09E2" w:rsidRPr="007D2565">
        <w:rPr>
          <w:rFonts w:ascii="Times New Roman" w:hAnsi="Times New Roman" w:cs="Times New Roman"/>
          <w:noProof/>
          <w:sz w:val="24"/>
          <w:szCs w:val="24"/>
        </w:rPr>
        <w:t>(BlakeEducation 2011)</w:t>
      </w:r>
      <w:r w:rsidR="00FF2A90" w:rsidRPr="007D2565">
        <w:rPr>
          <w:rFonts w:ascii="Times New Roman" w:hAnsi="Times New Roman" w:cs="Times New Roman"/>
          <w:sz w:val="24"/>
          <w:szCs w:val="24"/>
        </w:rPr>
        <w:fldChar w:fldCharType="end"/>
      </w:r>
      <w:r w:rsidRPr="007D2565">
        <w:rPr>
          <w:rFonts w:ascii="Times New Roman" w:hAnsi="Times New Roman" w:cs="Times New Roman"/>
          <w:sz w:val="24"/>
          <w:szCs w:val="24"/>
        </w:rPr>
        <w:t xml:space="preserve"> is a </w:t>
      </w:r>
      <w:r w:rsidR="00096413" w:rsidRPr="007D2565">
        <w:rPr>
          <w:rFonts w:ascii="Times New Roman" w:hAnsi="Times New Roman" w:cs="Times New Roman"/>
          <w:sz w:val="24"/>
          <w:szCs w:val="24"/>
        </w:rPr>
        <w:t xml:space="preserve">demonstration of the </w:t>
      </w:r>
      <w:r w:rsidR="00A14D0B" w:rsidRPr="007D2565">
        <w:rPr>
          <w:rFonts w:ascii="Times New Roman" w:hAnsi="Times New Roman" w:cs="Times New Roman"/>
          <w:sz w:val="24"/>
          <w:szCs w:val="24"/>
        </w:rPr>
        <w:t>‘</w:t>
      </w:r>
      <w:r w:rsidR="00096413" w:rsidRPr="007D2565">
        <w:rPr>
          <w:rFonts w:ascii="Times New Roman" w:hAnsi="Times New Roman" w:cs="Times New Roman"/>
          <w:sz w:val="24"/>
          <w:szCs w:val="24"/>
        </w:rPr>
        <w:t>View and Do Interactive Whiteboard Charts</w:t>
      </w:r>
      <w:r w:rsidR="00A14D0B" w:rsidRPr="007D2565">
        <w:rPr>
          <w:rFonts w:ascii="Times New Roman" w:hAnsi="Times New Roman" w:cs="Times New Roman"/>
          <w:sz w:val="24"/>
          <w:szCs w:val="24"/>
        </w:rPr>
        <w:t>’ that are</w:t>
      </w:r>
      <w:r w:rsidR="00096413" w:rsidRPr="007D2565">
        <w:rPr>
          <w:rFonts w:ascii="Times New Roman" w:hAnsi="Times New Roman" w:cs="Times New Roman"/>
          <w:sz w:val="24"/>
          <w:szCs w:val="24"/>
        </w:rPr>
        <w:t xml:space="preserve"> b</w:t>
      </w:r>
      <w:r w:rsidR="00AC111B" w:rsidRPr="007D2565">
        <w:rPr>
          <w:rFonts w:ascii="Times New Roman" w:hAnsi="Times New Roman" w:cs="Times New Roman"/>
          <w:sz w:val="24"/>
          <w:szCs w:val="24"/>
        </w:rPr>
        <w:t>ased on the subject of maths</w:t>
      </w:r>
      <w:r w:rsidR="00881074" w:rsidRPr="007D2565">
        <w:rPr>
          <w:rFonts w:ascii="Times New Roman" w:hAnsi="Times New Roman" w:cs="Times New Roman"/>
          <w:sz w:val="24"/>
          <w:szCs w:val="24"/>
        </w:rPr>
        <w:t>.</w:t>
      </w:r>
      <w:r w:rsidR="00096413" w:rsidRPr="007D2565">
        <w:rPr>
          <w:rFonts w:ascii="Times New Roman" w:hAnsi="Times New Roman" w:cs="Times New Roman"/>
          <w:sz w:val="24"/>
          <w:szCs w:val="24"/>
        </w:rPr>
        <w:t xml:space="preserve"> It is an interactive teaching</w:t>
      </w:r>
      <w:r w:rsidR="00881074" w:rsidRPr="007D2565">
        <w:rPr>
          <w:rFonts w:ascii="Times New Roman" w:hAnsi="Times New Roman" w:cs="Times New Roman"/>
          <w:sz w:val="24"/>
          <w:szCs w:val="24"/>
        </w:rPr>
        <w:t xml:space="preserve"> resource,</w:t>
      </w:r>
      <w:r w:rsidR="00096413" w:rsidRPr="007D2565">
        <w:rPr>
          <w:rFonts w:ascii="Times New Roman" w:hAnsi="Times New Roman" w:cs="Times New Roman"/>
          <w:sz w:val="24"/>
          <w:szCs w:val="24"/>
        </w:rPr>
        <w:t xml:space="preserve"> </w:t>
      </w:r>
      <w:r w:rsidR="00881074" w:rsidRPr="007D2565">
        <w:rPr>
          <w:rFonts w:ascii="Times New Roman" w:hAnsi="Times New Roman" w:cs="Times New Roman"/>
          <w:sz w:val="24"/>
          <w:szCs w:val="24"/>
        </w:rPr>
        <w:t>that</w:t>
      </w:r>
      <w:r w:rsidR="00096413" w:rsidRPr="007D2565">
        <w:rPr>
          <w:rFonts w:ascii="Times New Roman" w:hAnsi="Times New Roman" w:cs="Times New Roman"/>
          <w:sz w:val="24"/>
          <w:szCs w:val="24"/>
        </w:rPr>
        <w:t xml:space="preserve"> teachers </w:t>
      </w:r>
      <w:r w:rsidR="00881074" w:rsidRPr="007D2565">
        <w:rPr>
          <w:rFonts w:ascii="Times New Roman" w:hAnsi="Times New Roman" w:cs="Times New Roman"/>
          <w:sz w:val="24"/>
          <w:szCs w:val="24"/>
        </w:rPr>
        <w:t xml:space="preserve">can </w:t>
      </w:r>
      <w:r w:rsidR="00096413" w:rsidRPr="007D2565">
        <w:rPr>
          <w:rFonts w:ascii="Times New Roman" w:hAnsi="Times New Roman" w:cs="Times New Roman"/>
          <w:sz w:val="24"/>
          <w:szCs w:val="24"/>
        </w:rPr>
        <w:t xml:space="preserve">use on the interactive whiteboard but </w:t>
      </w:r>
      <w:r w:rsidR="00881074" w:rsidRPr="007D2565">
        <w:rPr>
          <w:rFonts w:ascii="Times New Roman" w:hAnsi="Times New Roman" w:cs="Times New Roman"/>
          <w:sz w:val="24"/>
          <w:szCs w:val="24"/>
        </w:rPr>
        <w:t xml:space="preserve">the program </w:t>
      </w:r>
      <w:r w:rsidR="00096413" w:rsidRPr="007D2565">
        <w:rPr>
          <w:rFonts w:ascii="Times New Roman" w:hAnsi="Times New Roman" w:cs="Times New Roman"/>
          <w:sz w:val="24"/>
          <w:szCs w:val="24"/>
        </w:rPr>
        <w:t xml:space="preserve">can also be used on individual </w:t>
      </w:r>
      <w:r w:rsidR="00EE02ED" w:rsidRPr="007D2565">
        <w:rPr>
          <w:rFonts w:ascii="Times New Roman" w:hAnsi="Times New Roman" w:cs="Times New Roman"/>
          <w:sz w:val="24"/>
          <w:szCs w:val="24"/>
        </w:rPr>
        <w:t>computers</w:t>
      </w:r>
      <w:r w:rsidR="00096413" w:rsidRPr="007D2565">
        <w:rPr>
          <w:rFonts w:ascii="Times New Roman" w:hAnsi="Times New Roman" w:cs="Times New Roman"/>
          <w:sz w:val="24"/>
          <w:szCs w:val="24"/>
        </w:rPr>
        <w:t xml:space="preserve"> for students. It ex</w:t>
      </w:r>
      <w:r w:rsidR="00AC111B" w:rsidRPr="007D2565">
        <w:rPr>
          <w:rFonts w:ascii="Times New Roman" w:hAnsi="Times New Roman" w:cs="Times New Roman"/>
          <w:sz w:val="24"/>
          <w:szCs w:val="24"/>
        </w:rPr>
        <w:t>plains</w:t>
      </w:r>
      <w:r w:rsidR="00EE02ED" w:rsidRPr="007D2565">
        <w:rPr>
          <w:rFonts w:ascii="Times New Roman" w:hAnsi="Times New Roman" w:cs="Times New Roman"/>
          <w:sz w:val="24"/>
          <w:szCs w:val="24"/>
        </w:rPr>
        <w:t xml:space="preserve"> how it is easy to use and some of the things that you can do on the program</w:t>
      </w:r>
      <w:r w:rsidR="00096413" w:rsidRPr="007D2565">
        <w:rPr>
          <w:rFonts w:ascii="Times New Roman" w:hAnsi="Times New Roman" w:cs="Times New Roman"/>
          <w:sz w:val="24"/>
          <w:szCs w:val="24"/>
        </w:rPr>
        <w:t xml:space="preserve">. </w:t>
      </w:r>
      <w:r w:rsidR="00EE02ED" w:rsidRPr="007D2565">
        <w:rPr>
          <w:rFonts w:ascii="Times New Roman" w:hAnsi="Times New Roman" w:cs="Times New Roman"/>
          <w:sz w:val="24"/>
          <w:szCs w:val="24"/>
        </w:rPr>
        <w:t>Some of the examples on</w:t>
      </w:r>
      <w:r w:rsidR="00096413" w:rsidRPr="007D2565">
        <w:rPr>
          <w:rFonts w:ascii="Times New Roman" w:hAnsi="Times New Roman" w:cs="Times New Roman"/>
          <w:sz w:val="24"/>
          <w:szCs w:val="24"/>
        </w:rPr>
        <w:t xml:space="preserve"> what </w:t>
      </w:r>
      <w:r w:rsidR="00EE02ED" w:rsidRPr="007D2565">
        <w:rPr>
          <w:rFonts w:ascii="Times New Roman" w:hAnsi="Times New Roman" w:cs="Times New Roman"/>
          <w:sz w:val="24"/>
          <w:szCs w:val="24"/>
        </w:rPr>
        <w:t>it</w:t>
      </w:r>
      <w:r w:rsidR="00096413" w:rsidRPr="007D2565">
        <w:rPr>
          <w:rFonts w:ascii="Times New Roman" w:hAnsi="Times New Roman" w:cs="Times New Roman"/>
          <w:sz w:val="24"/>
          <w:szCs w:val="24"/>
        </w:rPr>
        <w:t xml:space="preserve"> can be used for </w:t>
      </w:r>
      <w:r w:rsidR="00EE02ED" w:rsidRPr="007D2565">
        <w:rPr>
          <w:rFonts w:ascii="Times New Roman" w:hAnsi="Times New Roman" w:cs="Times New Roman"/>
          <w:sz w:val="24"/>
          <w:szCs w:val="24"/>
        </w:rPr>
        <w:t>is,</w:t>
      </w:r>
      <w:r w:rsidR="00096413" w:rsidRPr="007D2565">
        <w:rPr>
          <w:rFonts w:ascii="Times New Roman" w:hAnsi="Times New Roman" w:cs="Times New Roman"/>
          <w:sz w:val="24"/>
          <w:szCs w:val="24"/>
        </w:rPr>
        <w:t xml:space="preserve"> printing out worksheets for students</w:t>
      </w:r>
      <w:r w:rsidR="00EE02ED" w:rsidRPr="007D2565">
        <w:rPr>
          <w:rFonts w:ascii="Times New Roman" w:hAnsi="Times New Roman" w:cs="Times New Roman"/>
          <w:sz w:val="24"/>
          <w:szCs w:val="24"/>
        </w:rPr>
        <w:t xml:space="preserve"> and</w:t>
      </w:r>
      <w:r w:rsidR="00096413" w:rsidRPr="007D2565">
        <w:rPr>
          <w:rFonts w:ascii="Times New Roman" w:hAnsi="Times New Roman" w:cs="Times New Roman"/>
          <w:sz w:val="24"/>
          <w:szCs w:val="24"/>
        </w:rPr>
        <w:t xml:space="preserve"> </w:t>
      </w:r>
      <w:r w:rsidR="00EE02ED" w:rsidRPr="007D2565">
        <w:rPr>
          <w:rFonts w:ascii="Times New Roman" w:hAnsi="Times New Roman" w:cs="Times New Roman"/>
          <w:sz w:val="24"/>
          <w:szCs w:val="24"/>
        </w:rPr>
        <w:t xml:space="preserve">the </w:t>
      </w:r>
      <w:r w:rsidR="00096413" w:rsidRPr="007D2565">
        <w:rPr>
          <w:rFonts w:ascii="Times New Roman" w:hAnsi="Times New Roman" w:cs="Times New Roman"/>
          <w:sz w:val="24"/>
          <w:szCs w:val="24"/>
        </w:rPr>
        <w:t>full class i</w:t>
      </w:r>
      <w:r w:rsidR="00EE02ED" w:rsidRPr="007D2565">
        <w:rPr>
          <w:rFonts w:ascii="Times New Roman" w:hAnsi="Times New Roman" w:cs="Times New Roman"/>
          <w:sz w:val="24"/>
          <w:szCs w:val="24"/>
        </w:rPr>
        <w:t xml:space="preserve">nvolvement </w:t>
      </w:r>
      <w:r w:rsidR="00096413" w:rsidRPr="007D2565">
        <w:rPr>
          <w:rFonts w:ascii="Times New Roman" w:hAnsi="Times New Roman" w:cs="Times New Roman"/>
          <w:sz w:val="24"/>
          <w:szCs w:val="24"/>
        </w:rPr>
        <w:t xml:space="preserve">with the use of the </w:t>
      </w:r>
      <w:r w:rsidR="00EE02ED" w:rsidRPr="007D2565">
        <w:rPr>
          <w:rFonts w:ascii="Times New Roman" w:hAnsi="Times New Roman" w:cs="Times New Roman"/>
          <w:sz w:val="24"/>
          <w:szCs w:val="24"/>
        </w:rPr>
        <w:t>interactive whiteboard program</w:t>
      </w:r>
      <w:r w:rsidR="00096413" w:rsidRPr="007D2565">
        <w:rPr>
          <w:rFonts w:ascii="Times New Roman" w:hAnsi="Times New Roman" w:cs="Times New Roman"/>
          <w:sz w:val="24"/>
          <w:szCs w:val="24"/>
        </w:rPr>
        <w:t xml:space="preserve">. There are a few features on the program that </w:t>
      </w:r>
      <w:r w:rsidR="00EE02ED" w:rsidRPr="007D2565">
        <w:rPr>
          <w:rFonts w:ascii="Times New Roman" w:hAnsi="Times New Roman" w:cs="Times New Roman"/>
          <w:sz w:val="24"/>
          <w:szCs w:val="24"/>
        </w:rPr>
        <w:t>have animations and sounds to help with the learning and to capture the interest of the student</w:t>
      </w:r>
      <w:r w:rsidR="00AC111B" w:rsidRPr="007D2565">
        <w:rPr>
          <w:rFonts w:ascii="Times New Roman" w:hAnsi="Times New Roman" w:cs="Times New Roman"/>
          <w:sz w:val="24"/>
          <w:szCs w:val="24"/>
        </w:rPr>
        <w:t>s.</w:t>
      </w:r>
      <w:r w:rsidR="007D4E43" w:rsidRPr="007D2565">
        <w:rPr>
          <w:rFonts w:ascii="Times New Roman" w:hAnsi="Times New Roman" w:cs="Times New Roman"/>
          <w:b/>
          <w:sz w:val="24"/>
          <w:szCs w:val="24"/>
        </w:rPr>
        <w:tab/>
      </w:r>
    </w:p>
    <w:p w:rsidR="00881074" w:rsidRPr="007D2565" w:rsidRDefault="00881074" w:rsidP="00881074">
      <w:pPr>
        <w:tabs>
          <w:tab w:val="left" w:pos="3750"/>
        </w:tabs>
        <w:rPr>
          <w:rFonts w:ascii="Times New Roman" w:hAnsi="Times New Roman" w:cs="Times New Roman"/>
          <w:b/>
          <w:sz w:val="24"/>
          <w:szCs w:val="24"/>
        </w:rPr>
      </w:pPr>
      <w:r w:rsidRPr="007D2565">
        <w:rPr>
          <w:rFonts w:ascii="Times New Roman" w:hAnsi="Times New Roman" w:cs="Times New Roman"/>
          <w:b/>
          <w:sz w:val="24"/>
          <w:szCs w:val="24"/>
        </w:rPr>
        <w:t>Reference</w:t>
      </w:r>
      <w:r w:rsidR="00EB1DEE">
        <w:rPr>
          <w:rFonts w:ascii="Times New Roman" w:hAnsi="Times New Roman" w:cs="Times New Roman"/>
          <w:b/>
          <w:sz w:val="24"/>
          <w:szCs w:val="24"/>
        </w:rPr>
        <w:t>s</w:t>
      </w:r>
    </w:p>
    <w:p w:rsidR="00703CE0" w:rsidRPr="00703CE0" w:rsidRDefault="00FF2A90" w:rsidP="00703CE0">
      <w:pPr>
        <w:spacing w:after="0" w:line="240" w:lineRule="auto"/>
        <w:rPr>
          <w:rFonts w:ascii="Calibri" w:hAnsi="Calibri" w:cs="Calibri"/>
          <w:noProof/>
          <w:szCs w:val="24"/>
        </w:rPr>
      </w:pPr>
      <w:r>
        <w:rPr>
          <w:rFonts w:ascii="Times New Roman" w:hAnsi="Times New Roman" w:cs="Times New Roman"/>
          <w:sz w:val="24"/>
          <w:szCs w:val="24"/>
        </w:rPr>
        <w:lastRenderedPageBreak/>
        <w:fldChar w:fldCharType="begin"/>
      </w:r>
      <w:r w:rsidR="00227C83">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703CE0" w:rsidRPr="00703CE0">
        <w:rPr>
          <w:rFonts w:ascii="Calibri" w:hAnsi="Calibri" w:cs="Calibri"/>
          <w:noProof/>
          <w:szCs w:val="24"/>
        </w:rPr>
        <w:t xml:space="preserve">(2000-2012). "Illuminations: Resources for Teaching Maths." Retrieved 26/04/2012, from </w:t>
      </w:r>
      <w:hyperlink r:id="rId8" w:history="1">
        <w:r w:rsidR="00703CE0" w:rsidRPr="00703CE0">
          <w:rPr>
            <w:rStyle w:val="Hyperlink"/>
            <w:rFonts w:ascii="Calibri" w:hAnsi="Calibri" w:cs="Calibri"/>
            <w:noProof/>
            <w:szCs w:val="24"/>
          </w:rPr>
          <w:t>http://illuminations.nctm.org/</w:t>
        </w:r>
      </w:hyperlink>
      <w:r w:rsidR="00703CE0" w:rsidRPr="00703CE0">
        <w:rPr>
          <w:rFonts w:ascii="Calibri" w:hAnsi="Calibri" w:cs="Calibri"/>
          <w:noProof/>
          <w:szCs w:val="24"/>
        </w:rPr>
        <w:t>.</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(2010). "Blake Education." Retrieved 26/04/2012, from </w:t>
      </w:r>
      <w:hyperlink r:id="rId9" w:history="1">
        <w:r w:rsidRPr="00703CE0">
          <w:rPr>
            <w:rStyle w:val="Hyperlink"/>
            <w:rFonts w:ascii="Calibri" w:hAnsi="Calibri" w:cs="Calibri"/>
            <w:noProof/>
            <w:szCs w:val="24"/>
          </w:rPr>
          <w:t>http://www.blake.com.au/</w:t>
        </w:r>
      </w:hyperlink>
      <w:r w:rsidRPr="00703CE0">
        <w:rPr>
          <w:rFonts w:ascii="Calibri" w:hAnsi="Calibri" w:cs="Calibri"/>
          <w:noProof/>
          <w:szCs w:val="24"/>
        </w:rPr>
        <w:t>.</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(2012). "National Council of Teachers of Mathematics." Retrieved 26/04/2012, from </w:t>
      </w:r>
      <w:hyperlink r:id="rId10" w:history="1">
        <w:r w:rsidRPr="00703CE0">
          <w:rPr>
            <w:rStyle w:val="Hyperlink"/>
            <w:rFonts w:ascii="Calibri" w:hAnsi="Calibri" w:cs="Calibri"/>
            <w:noProof/>
            <w:szCs w:val="24"/>
          </w:rPr>
          <w:t>http://www.nctm.org/</w:t>
        </w:r>
      </w:hyperlink>
      <w:r w:rsidRPr="00703CE0">
        <w:rPr>
          <w:rFonts w:ascii="Calibri" w:hAnsi="Calibri" w:cs="Calibri"/>
          <w:noProof/>
          <w:szCs w:val="24"/>
        </w:rPr>
        <w:t>.</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BlakeEducation (2011). View &amp; Do - Interactive Whiteboard Charts Demo.</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Donaldson, G. (2012). The Primary Curriculum - A Creative Approach. London, SAGE Publications Ltd </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Flores, A. (2002). "Learning and teaching mathematics with technology."  </w:t>
      </w:r>
      <w:r w:rsidRPr="00703CE0">
        <w:rPr>
          <w:rFonts w:ascii="Calibri" w:hAnsi="Calibri" w:cs="Calibri"/>
          <w:b/>
          <w:noProof/>
          <w:szCs w:val="24"/>
        </w:rPr>
        <w:t>8</w:t>
      </w:r>
      <w:r w:rsidRPr="00703CE0">
        <w:rPr>
          <w:rFonts w:ascii="Calibri" w:hAnsi="Calibri" w:cs="Calibri"/>
          <w:noProof/>
          <w:szCs w:val="24"/>
        </w:rPr>
        <w:t>(6): 308-310.</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GeoGebra (2011). "GeoGebra." Retrieved 26/04/2012, from </w:t>
      </w:r>
      <w:hyperlink r:id="rId11" w:history="1">
        <w:r w:rsidRPr="00703CE0">
          <w:rPr>
            <w:rStyle w:val="Hyperlink"/>
            <w:rFonts w:ascii="Calibri" w:hAnsi="Calibri" w:cs="Calibri"/>
            <w:noProof/>
            <w:szCs w:val="24"/>
          </w:rPr>
          <w:t>www.geogebra.org/cms/</w:t>
        </w:r>
      </w:hyperlink>
      <w:r w:rsidRPr="00703CE0">
        <w:rPr>
          <w:rFonts w:ascii="Calibri" w:hAnsi="Calibri" w:cs="Calibri"/>
          <w:noProof/>
          <w:szCs w:val="24"/>
        </w:rPr>
        <w:t>.</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Hanc, J. (2011). </w:t>
      </w:r>
      <w:r w:rsidRPr="00703CE0">
        <w:rPr>
          <w:rFonts w:ascii="Calibri" w:hAnsi="Calibri" w:cs="Calibri"/>
          <w:noProof/>
          <w:szCs w:val="24"/>
          <w:u w:val="single"/>
        </w:rPr>
        <w:t>Geogebra - A complex digital tool for highly effective math and science teaching</w:t>
      </w:r>
      <w:r w:rsidRPr="00703CE0">
        <w:rPr>
          <w:rFonts w:ascii="Calibri" w:hAnsi="Calibri" w:cs="Calibri"/>
          <w:noProof/>
          <w:szCs w:val="24"/>
        </w:rPr>
        <w:t>, Stara Lensa.</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Haylock, D. (2010). </w:t>
      </w:r>
      <w:r w:rsidRPr="00703CE0">
        <w:rPr>
          <w:rFonts w:ascii="Calibri" w:hAnsi="Calibri" w:cs="Calibri"/>
          <w:noProof/>
          <w:szCs w:val="24"/>
          <w:u w:val="single"/>
        </w:rPr>
        <w:t>Mathematics Explained for Primary Teachers</w:t>
      </w:r>
      <w:r w:rsidRPr="00703CE0">
        <w:rPr>
          <w:rFonts w:ascii="Calibri" w:hAnsi="Calibri" w:cs="Calibri"/>
          <w:noProof/>
          <w:szCs w:val="24"/>
        </w:rPr>
        <w:t>. London, SAGE Publications Ltd.</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Pr="00703CE0" w:rsidRDefault="00703CE0" w:rsidP="00703CE0">
      <w:pPr>
        <w:spacing w:after="0" w:line="240" w:lineRule="auto"/>
        <w:rPr>
          <w:rFonts w:ascii="Calibri" w:hAnsi="Calibri" w:cs="Calibri"/>
          <w:noProof/>
          <w:szCs w:val="24"/>
        </w:rPr>
      </w:pPr>
      <w:r w:rsidRPr="00703CE0">
        <w:rPr>
          <w:rFonts w:ascii="Calibri" w:hAnsi="Calibri" w:cs="Calibri"/>
          <w:noProof/>
          <w:szCs w:val="24"/>
        </w:rPr>
        <w:t xml:space="preserve">Mathletics. "Mathletics." Retrieved 26/04/2012, from </w:t>
      </w:r>
      <w:hyperlink r:id="rId12" w:history="1">
        <w:r w:rsidRPr="00703CE0">
          <w:rPr>
            <w:rStyle w:val="Hyperlink"/>
            <w:rFonts w:ascii="Calibri" w:hAnsi="Calibri" w:cs="Calibri"/>
            <w:noProof/>
            <w:szCs w:val="24"/>
          </w:rPr>
          <w:t>http://www.mathletics.com.au/</w:t>
        </w:r>
      </w:hyperlink>
      <w:r w:rsidRPr="00703CE0">
        <w:rPr>
          <w:rFonts w:ascii="Calibri" w:hAnsi="Calibri" w:cs="Calibri"/>
          <w:noProof/>
          <w:szCs w:val="24"/>
        </w:rPr>
        <w:t>.</w:t>
      </w:r>
    </w:p>
    <w:p w:rsidR="00703CE0" w:rsidRPr="00703CE0" w:rsidRDefault="00703CE0" w:rsidP="00703CE0">
      <w:pPr>
        <w:spacing w:after="0" w:line="240" w:lineRule="auto"/>
        <w:ind w:left="720" w:hanging="720"/>
        <w:rPr>
          <w:rFonts w:ascii="Calibri" w:hAnsi="Calibri" w:cs="Calibri"/>
          <w:noProof/>
          <w:szCs w:val="24"/>
        </w:rPr>
      </w:pPr>
      <w:r w:rsidRPr="00703CE0">
        <w:rPr>
          <w:rFonts w:ascii="Calibri" w:hAnsi="Calibri" w:cs="Calibri"/>
          <w:noProof/>
          <w:szCs w:val="24"/>
        </w:rPr>
        <w:tab/>
      </w:r>
    </w:p>
    <w:p w:rsidR="00703CE0" w:rsidRDefault="00703CE0" w:rsidP="00703CE0">
      <w:pPr>
        <w:spacing w:after="0" w:line="240" w:lineRule="auto"/>
        <w:ind w:left="720" w:hanging="720"/>
        <w:rPr>
          <w:rFonts w:ascii="Calibri" w:hAnsi="Calibri" w:cs="Calibri"/>
          <w:noProof/>
          <w:szCs w:val="24"/>
        </w:rPr>
      </w:pPr>
    </w:p>
    <w:p w:rsidR="009C43C7" w:rsidRPr="00BC3556" w:rsidRDefault="00FF2A90">
      <w:pPr>
        <w:rPr>
          <w:rFonts w:ascii="Times New Roman" w:hAnsi="Times New Roman" w:cs="Times New Roman"/>
          <w:sz w:val="24"/>
          <w:szCs w:val="24"/>
        </w:rPr>
      </w:pPr>
      <w:r>
        <w:rPr>
          <w:rFonts w:ascii="Times New Roman" w:hAnsi="Times New Roman" w:cs="Times New Roman"/>
          <w:sz w:val="24"/>
          <w:szCs w:val="24"/>
        </w:rPr>
        <w:fldChar w:fldCharType="end"/>
      </w:r>
    </w:p>
    <w:sectPr w:rsidR="009C43C7" w:rsidRPr="00BC3556" w:rsidSect="00B92B5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21F" w:rsidRDefault="00E5221F" w:rsidP="00BC3556">
      <w:pPr>
        <w:spacing w:after="0" w:line="240" w:lineRule="auto"/>
      </w:pPr>
      <w:r>
        <w:separator/>
      </w:r>
    </w:p>
  </w:endnote>
  <w:endnote w:type="continuationSeparator" w:id="0">
    <w:p w:rsidR="00E5221F" w:rsidRDefault="00E5221F" w:rsidP="00BC3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6333"/>
      <w:docPartObj>
        <w:docPartGallery w:val="Page Numbers (Bottom of Page)"/>
        <w:docPartUnique/>
      </w:docPartObj>
    </w:sdtPr>
    <w:sdtEndPr>
      <w:rPr>
        <w:color w:val="7F7F7F" w:themeColor="background1" w:themeShade="7F"/>
        <w:spacing w:val="60"/>
      </w:rPr>
    </w:sdtEndPr>
    <w:sdtContent>
      <w:p w:rsidR="00E5221F" w:rsidRDefault="00FF2A90">
        <w:pPr>
          <w:pStyle w:val="Footer"/>
          <w:pBdr>
            <w:top w:val="single" w:sz="4" w:space="1" w:color="D9D9D9" w:themeColor="background1" w:themeShade="D9"/>
          </w:pBdr>
          <w:jc w:val="right"/>
        </w:pPr>
        <w:r w:rsidRPr="00BC3556">
          <w:rPr>
            <w:rFonts w:ascii="Times New Roman" w:hAnsi="Times New Roman" w:cs="Times New Roman"/>
          </w:rPr>
          <w:fldChar w:fldCharType="begin"/>
        </w:r>
        <w:r w:rsidR="00E5221F" w:rsidRPr="00BC3556">
          <w:rPr>
            <w:rFonts w:ascii="Times New Roman" w:hAnsi="Times New Roman" w:cs="Times New Roman"/>
          </w:rPr>
          <w:instrText xml:space="preserve"> PAGE   \* MERGEFORMAT </w:instrText>
        </w:r>
        <w:r w:rsidRPr="00BC3556">
          <w:rPr>
            <w:rFonts w:ascii="Times New Roman" w:hAnsi="Times New Roman" w:cs="Times New Roman"/>
          </w:rPr>
          <w:fldChar w:fldCharType="separate"/>
        </w:r>
        <w:r w:rsidR="00B240A0">
          <w:rPr>
            <w:rFonts w:ascii="Times New Roman" w:hAnsi="Times New Roman" w:cs="Times New Roman"/>
            <w:noProof/>
          </w:rPr>
          <w:t>1</w:t>
        </w:r>
        <w:r w:rsidRPr="00BC3556">
          <w:rPr>
            <w:rFonts w:ascii="Times New Roman" w:hAnsi="Times New Roman" w:cs="Times New Roman"/>
          </w:rPr>
          <w:fldChar w:fldCharType="end"/>
        </w:r>
        <w:r w:rsidR="00E5221F" w:rsidRPr="00BC3556">
          <w:rPr>
            <w:rFonts w:ascii="Times New Roman" w:hAnsi="Times New Roman" w:cs="Times New Roman"/>
          </w:rPr>
          <w:t xml:space="preserve"> | </w:t>
        </w:r>
        <w:r w:rsidR="00E5221F" w:rsidRPr="00BC3556">
          <w:rPr>
            <w:rFonts w:ascii="Times New Roman" w:hAnsi="Times New Roman" w:cs="Times New Roman"/>
            <w:spacing w:val="60"/>
          </w:rPr>
          <w:t>Page</w:t>
        </w:r>
      </w:p>
    </w:sdtContent>
  </w:sdt>
  <w:p w:rsidR="00E5221F" w:rsidRDefault="00E52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21F" w:rsidRDefault="00E5221F" w:rsidP="00BC3556">
      <w:pPr>
        <w:spacing w:after="0" w:line="240" w:lineRule="auto"/>
      </w:pPr>
      <w:r>
        <w:separator/>
      </w:r>
    </w:p>
  </w:footnote>
  <w:footnote w:type="continuationSeparator" w:id="0">
    <w:p w:rsidR="00E5221F" w:rsidRDefault="00E5221F" w:rsidP="00BC3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bCs/>
        <w:sz w:val="28"/>
        <w:szCs w:val="28"/>
      </w:rPr>
      <w:alias w:val="Title"/>
      <w:id w:val="77887899"/>
      <w:placeholder>
        <w:docPart w:val="BD1EEBF6AFF14F06B512CD0B264C8A5A"/>
      </w:placeholder>
      <w:dataBinding w:prefixMappings="xmlns:ns0='http://schemas.openxmlformats.org/package/2006/metadata/core-properties' xmlns:ns1='http://purl.org/dc/elements/1.1/'" w:xpath="/ns0:coreProperties[1]/ns1:title[1]" w:storeItemID="{6C3C8BC8-F283-45AE-878A-BAB7291924A1}"/>
      <w:text/>
    </w:sdtPr>
    <w:sdtContent>
      <w:p w:rsidR="00E5221F" w:rsidRPr="00BC3556" w:rsidRDefault="00E5221F">
        <w:pPr>
          <w:pStyle w:val="Header"/>
          <w:tabs>
            <w:tab w:val="left" w:pos="2580"/>
            <w:tab w:val="left" w:pos="2985"/>
          </w:tabs>
          <w:spacing w:after="120" w:line="276" w:lineRule="auto"/>
          <w:jc w:val="right"/>
          <w:rPr>
            <w:rFonts w:ascii="Times New Roman" w:hAnsi="Times New Roman" w:cs="Times New Roman"/>
            <w:b/>
            <w:bCs/>
            <w:sz w:val="28"/>
            <w:szCs w:val="28"/>
          </w:rPr>
        </w:pPr>
        <w:r w:rsidRPr="00BC3556">
          <w:rPr>
            <w:rFonts w:ascii="Times New Roman" w:hAnsi="Times New Roman" w:cs="Times New Roman"/>
            <w:b/>
            <w:bCs/>
            <w:sz w:val="28"/>
            <w:szCs w:val="28"/>
          </w:rPr>
          <w:t>EDN 113 – Living and Learning with Technology</w:t>
        </w:r>
      </w:p>
    </w:sdtContent>
  </w:sdt>
  <w:sdt>
    <w:sdtPr>
      <w:rPr>
        <w:rFonts w:ascii="Times New Roman" w:hAnsi="Times New Roman" w:cs="Times New Roman"/>
      </w:rPr>
      <w:alias w:val="Subtitle"/>
      <w:id w:val="77887903"/>
      <w:placeholder>
        <w:docPart w:val="EDA89251C38245D3A189435D5BAE45A6"/>
      </w:placeholder>
      <w:dataBinding w:prefixMappings="xmlns:ns0='http://schemas.openxmlformats.org/package/2006/metadata/core-properties' xmlns:ns1='http://purl.org/dc/elements/1.1/'" w:xpath="/ns0:coreProperties[1]/ns1:subject[1]" w:storeItemID="{6C3C8BC8-F283-45AE-878A-BAB7291924A1}"/>
      <w:text/>
    </w:sdtPr>
    <w:sdtContent>
      <w:p w:rsidR="00E5221F" w:rsidRPr="00BC3556" w:rsidRDefault="00E5221F">
        <w:pPr>
          <w:pStyle w:val="Header"/>
          <w:tabs>
            <w:tab w:val="left" w:pos="2580"/>
            <w:tab w:val="left" w:pos="2985"/>
          </w:tabs>
          <w:spacing w:after="120" w:line="276" w:lineRule="auto"/>
          <w:jc w:val="right"/>
          <w:rPr>
            <w:rFonts w:ascii="Times New Roman" w:hAnsi="Times New Roman" w:cs="Times New Roman"/>
          </w:rPr>
        </w:pPr>
        <w:r w:rsidRPr="00BC3556">
          <w:rPr>
            <w:rFonts w:ascii="Times New Roman" w:hAnsi="Times New Roman" w:cs="Times New Roman"/>
          </w:rPr>
          <w:t>Assignment 2 – Research Technologies</w:t>
        </w:r>
      </w:p>
    </w:sdtContent>
  </w:sdt>
  <w:sdt>
    <w:sdtPr>
      <w:rPr>
        <w:rFonts w:ascii="Times New Roman" w:hAnsi="Times New Roman" w:cs="Times New Roman"/>
      </w:rPr>
      <w:alias w:val="Author"/>
      <w:id w:val="77887908"/>
      <w:placeholder>
        <w:docPart w:val="D3C7295F4B624839AB782FF393488768"/>
      </w:placeholder>
      <w:dataBinding w:prefixMappings="xmlns:ns0='http://schemas.openxmlformats.org/package/2006/metadata/core-properties' xmlns:ns1='http://purl.org/dc/elements/1.1/'" w:xpath="/ns0:coreProperties[1]/ns1:creator[1]" w:storeItemID="{6C3C8BC8-F283-45AE-878A-BAB7291924A1}"/>
      <w:text/>
    </w:sdtPr>
    <w:sdtContent>
      <w:p w:rsidR="00E5221F" w:rsidRPr="00BC3556" w:rsidRDefault="00E5221F">
        <w:pPr>
          <w:pStyle w:val="Header"/>
          <w:pBdr>
            <w:bottom w:val="single" w:sz="4" w:space="1" w:color="A5A5A5" w:themeColor="background1" w:themeShade="A5"/>
          </w:pBdr>
          <w:tabs>
            <w:tab w:val="left" w:pos="2580"/>
            <w:tab w:val="left" w:pos="2985"/>
          </w:tabs>
          <w:spacing w:after="120" w:line="276" w:lineRule="auto"/>
          <w:jc w:val="right"/>
          <w:rPr>
            <w:rFonts w:ascii="Times New Roman" w:hAnsi="Times New Roman" w:cs="Times New Roman"/>
          </w:rPr>
        </w:pPr>
        <w:r w:rsidRPr="00BC3556">
          <w:rPr>
            <w:rFonts w:ascii="Times New Roman" w:hAnsi="Times New Roman" w:cs="Times New Roman"/>
          </w:rPr>
          <w:t>Amy Agnew - 31732525</w:t>
        </w:r>
      </w:p>
    </w:sdtContent>
  </w:sdt>
  <w:p w:rsidR="00E5221F" w:rsidRDefault="00E522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C2"/>
      </v:shape>
    </w:pict>
  </w:numPicBullet>
  <w:abstractNum w:abstractNumId="0">
    <w:nsid w:val="19383FE4"/>
    <w:multiLevelType w:val="hybridMultilevel"/>
    <w:tmpl w:val="824C254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C308AA"/>
    <w:multiLevelType w:val="hybridMultilevel"/>
    <w:tmpl w:val="2AC08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21A75A5"/>
    <w:multiLevelType w:val="hybridMultilevel"/>
    <w:tmpl w:val="0BD449D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1A42C3"/>
    <w:multiLevelType w:val="hybridMultilevel"/>
    <w:tmpl w:val="D20EEBE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AA3982"/>
    <w:multiLevelType w:val="hybridMultilevel"/>
    <w:tmpl w:val="EF5C4F6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C967EC"/>
    <w:multiLevelType w:val="hybridMultilevel"/>
    <w:tmpl w:val="15DA9FD8"/>
    <w:lvl w:ilvl="0" w:tplc="0C090007">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5205C50"/>
    <w:multiLevelType w:val="hybridMultilevel"/>
    <w:tmpl w:val="7608A17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my EndNote Library.enl&lt;/item&gt;&lt;/Libraries&gt;&lt;/ENLibraries&gt;"/>
  </w:docVars>
  <w:rsids>
    <w:rsidRoot w:val="00BC3556"/>
    <w:rsid w:val="00096413"/>
    <w:rsid w:val="000D41F8"/>
    <w:rsid w:val="00103265"/>
    <w:rsid w:val="001A4131"/>
    <w:rsid w:val="0021183B"/>
    <w:rsid w:val="00220C8C"/>
    <w:rsid w:val="0022319E"/>
    <w:rsid w:val="00227C83"/>
    <w:rsid w:val="002A4F5A"/>
    <w:rsid w:val="002F3A83"/>
    <w:rsid w:val="00365377"/>
    <w:rsid w:val="00392888"/>
    <w:rsid w:val="003E2952"/>
    <w:rsid w:val="004317AD"/>
    <w:rsid w:val="0043791F"/>
    <w:rsid w:val="004D09E2"/>
    <w:rsid w:val="005F1EC2"/>
    <w:rsid w:val="00622C26"/>
    <w:rsid w:val="006B33DB"/>
    <w:rsid w:val="00703CE0"/>
    <w:rsid w:val="007D2565"/>
    <w:rsid w:val="007D4E43"/>
    <w:rsid w:val="007E3F50"/>
    <w:rsid w:val="008164D9"/>
    <w:rsid w:val="008544B0"/>
    <w:rsid w:val="00881074"/>
    <w:rsid w:val="008E5937"/>
    <w:rsid w:val="009A183C"/>
    <w:rsid w:val="009C43C7"/>
    <w:rsid w:val="00A14D0B"/>
    <w:rsid w:val="00A26507"/>
    <w:rsid w:val="00A43DAE"/>
    <w:rsid w:val="00AC111B"/>
    <w:rsid w:val="00AC4F26"/>
    <w:rsid w:val="00B014C8"/>
    <w:rsid w:val="00B100BA"/>
    <w:rsid w:val="00B240A0"/>
    <w:rsid w:val="00B6532C"/>
    <w:rsid w:val="00B92B5D"/>
    <w:rsid w:val="00BB720B"/>
    <w:rsid w:val="00BC3556"/>
    <w:rsid w:val="00C07E45"/>
    <w:rsid w:val="00C47827"/>
    <w:rsid w:val="00CC35DA"/>
    <w:rsid w:val="00CD12F7"/>
    <w:rsid w:val="00CF716B"/>
    <w:rsid w:val="00D66607"/>
    <w:rsid w:val="00D75CCD"/>
    <w:rsid w:val="00DA4B99"/>
    <w:rsid w:val="00DA7AC6"/>
    <w:rsid w:val="00DB34CD"/>
    <w:rsid w:val="00E004A8"/>
    <w:rsid w:val="00E5221F"/>
    <w:rsid w:val="00E8478B"/>
    <w:rsid w:val="00E95670"/>
    <w:rsid w:val="00EB1DEE"/>
    <w:rsid w:val="00EC3774"/>
    <w:rsid w:val="00EE02ED"/>
    <w:rsid w:val="00F35D5C"/>
    <w:rsid w:val="00FF2A90"/>
    <w:rsid w:val="00FF7BE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56"/>
  </w:style>
  <w:style w:type="paragraph" w:styleId="Footer">
    <w:name w:val="footer"/>
    <w:basedOn w:val="Normal"/>
    <w:link w:val="FooterChar"/>
    <w:uiPriority w:val="99"/>
    <w:unhideWhenUsed/>
    <w:rsid w:val="00BC3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56"/>
  </w:style>
  <w:style w:type="paragraph" w:styleId="BalloonText">
    <w:name w:val="Balloon Text"/>
    <w:basedOn w:val="Normal"/>
    <w:link w:val="BalloonTextChar"/>
    <w:uiPriority w:val="99"/>
    <w:semiHidden/>
    <w:unhideWhenUsed/>
    <w:rsid w:val="00BC3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556"/>
    <w:rPr>
      <w:rFonts w:ascii="Tahoma" w:hAnsi="Tahoma" w:cs="Tahoma"/>
      <w:sz w:val="16"/>
      <w:szCs w:val="16"/>
    </w:rPr>
  </w:style>
  <w:style w:type="character" w:styleId="Hyperlink">
    <w:name w:val="Hyperlink"/>
    <w:basedOn w:val="DefaultParagraphFont"/>
    <w:uiPriority w:val="99"/>
    <w:unhideWhenUsed/>
    <w:rsid w:val="0043791F"/>
    <w:rPr>
      <w:color w:val="0000FF" w:themeColor="hyperlink"/>
      <w:u w:val="single"/>
    </w:rPr>
  </w:style>
  <w:style w:type="paragraph" w:styleId="ListParagraph">
    <w:name w:val="List Paragraph"/>
    <w:basedOn w:val="Normal"/>
    <w:uiPriority w:val="34"/>
    <w:qFormat/>
    <w:rsid w:val="00D75C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lluminations.nctm.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hletics.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gebra.org/c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tm.org/" TargetMode="External"/><Relationship Id="rId4" Type="http://schemas.openxmlformats.org/officeDocument/2006/relationships/settings" Target="settings.xml"/><Relationship Id="rId9" Type="http://schemas.openxmlformats.org/officeDocument/2006/relationships/hyperlink" Target="http://www.blake.com.au/"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1EEBF6AFF14F06B512CD0B264C8A5A"/>
        <w:category>
          <w:name w:val="General"/>
          <w:gallery w:val="placeholder"/>
        </w:category>
        <w:types>
          <w:type w:val="bbPlcHdr"/>
        </w:types>
        <w:behaviors>
          <w:behavior w:val="content"/>
        </w:behaviors>
        <w:guid w:val="{08FA0D62-A7E4-4494-82E8-6A1C0C379E84}"/>
      </w:docPartPr>
      <w:docPartBody>
        <w:p w:rsidR="00FD5424" w:rsidRDefault="002100A6" w:rsidP="002100A6">
          <w:pPr>
            <w:pStyle w:val="BD1EEBF6AFF14F06B512CD0B264C8A5A"/>
          </w:pPr>
          <w:r>
            <w:rPr>
              <w:b/>
              <w:bCs/>
              <w:color w:val="1F497D" w:themeColor="text2"/>
              <w:sz w:val="28"/>
              <w:szCs w:val="28"/>
            </w:rPr>
            <w:t>[Type the document title]</w:t>
          </w:r>
        </w:p>
      </w:docPartBody>
    </w:docPart>
    <w:docPart>
      <w:docPartPr>
        <w:name w:val="EDA89251C38245D3A189435D5BAE45A6"/>
        <w:category>
          <w:name w:val="General"/>
          <w:gallery w:val="placeholder"/>
        </w:category>
        <w:types>
          <w:type w:val="bbPlcHdr"/>
        </w:types>
        <w:behaviors>
          <w:behavior w:val="content"/>
        </w:behaviors>
        <w:guid w:val="{D14F4511-3718-4EF4-A371-0656B93AC4A9}"/>
      </w:docPartPr>
      <w:docPartBody>
        <w:p w:rsidR="00FD5424" w:rsidRDefault="002100A6" w:rsidP="002100A6">
          <w:pPr>
            <w:pStyle w:val="EDA89251C38245D3A189435D5BAE45A6"/>
          </w:pPr>
          <w:r>
            <w:rPr>
              <w:color w:val="4F81BD" w:themeColor="accent1"/>
            </w:rPr>
            <w:t>[Type the document subtitle]</w:t>
          </w:r>
        </w:p>
      </w:docPartBody>
    </w:docPart>
    <w:docPart>
      <w:docPartPr>
        <w:name w:val="D3C7295F4B624839AB782FF393488768"/>
        <w:category>
          <w:name w:val="General"/>
          <w:gallery w:val="placeholder"/>
        </w:category>
        <w:types>
          <w:type w:val="bbPlcHdr"/>
        </w:types>
        <w:behaviors>
          <w:behavior w:val="content"/>
        </w:behaviors>
        <w:guid w:val="{1519F846-1DFF-4AB6-81EF-B2F1307B572B}"/>
      </w:docPartPr>
      <w:docPartBody>
        <w:p w:rsidR="00FD5424" w:rsidRDefault="002100A6" w:rsidP="002100A6">
          <w:pPr>
            <w:pStyle w:val="D3C7295F4B624839AB782FF393488768"/>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100A6"/>
    <w:rsid w:val="002100A6"/>
    <w:rsid w:val="00257A6E"/>
    <w:rsid w:val="003E4542"/>
    <w:rsid w:val="00517A0C"/>
    <w:rsid w:val="007E73F2"/>
    <w:rsid w:val="00821F0F"/>
    <w:rsid w:val="00931078"/>
    <w:rsid w:val="009611A2"/>
    <w:rsid w:val="00A40F08"/>
    <w:rsid w:val="00FD542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9720F73B64CF2B489A3FF2D158D55">
    <w:name w:val="8B69720F73B64CF2B489A3FF2D158D55"/>
    <w:rsid w:val="002100A6"/>
  </w:style>
  <w:style w:type="paragraph" w:customStyle="1" w:styleId="230A5074EEC241CF86946C61AEA8D757">
    <w:name w:val="230A5074EEC241CF86946C61AEA8D757"/>
    <w:rsid w:val="002100A6"/>
  </w:style>
  <w:style w:type="paragraph" w:customStyle="1" w:styleId="1B79B7E462DB4813BAA98390B270DA92">
    <w:name w:val="1B79B7E462DB4813BAA98390B270DA92"/>
    <w:rsid w:val="002100A6"/>
  </w:style>
  <w:style w:type="paragraph" w:customStyle="1" w:styleId="BD1EEBF6AFF14F06B512CD0B264C8A5A">
    <w:name w:val="BD1EEBF6AFF14F06B512CD0B264C8A5A"/>
    <w:rsid w:val="002100A6"/>
  </w:style>
  <w:style w:type="paragraph" w:customStyle="1" w:styleId="EDA89251C38245D3A189435D5BAE45A6">
    <w:name w:val="EDA89251C38245D3A189435D5BAE45A6"/>
    <w:rsid w:val="002100A6"/>
  </w:style>
  <w:style w:type="paragraph" w:customStyle="1" w:styleId="D3C7295F4B624839AB782FF393488768">
    <w:name w:val="D3C7295F4B624839AB782FF393488768"/>
    <w:rsid w:val="002100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5706-9C73-4D7A-83C3-05FAEE5F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EDN 113 – Living and Learning with Technology</vt:lpstr>
    </vt:vector>
  </TitlesOfParts>
  <Company>Toshiba</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EDN 113 – Living and Learning with Technology</dc:title>
  <dc:subject>Assignment 2 – Research Technologies</dc:subject>
  <dc:creator>Amy Agnew - 31732525</dc:creator>
  <cp:lastModifiedBy>Amy</cp:lastModifiedBy>
  <cp:revision>2</cp:revision>
  <dcterms:created xsi:type="dcterms:W3CDTF">2012-04-28T15:34:00Z</dcterms:created>
  <dcterms:modified xsi:type="dcterms:W3CDTF">2012-04-28T15:34:00Z</dcterms:modified>
</cp:coreProperties>
</file>